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77" w:rsidRPr="00692383" w:rsidRDefault="00354869" w:rsidP="007A1872">
      <w:pPr>
        <w:jc w:val="both"/>
        <w:rPr>
          <w:rFonts w:ascii="標楷體" w:eastAsia="標楷體" w:hAnsi="標楷體"/>
          <w:b/>
          <w:color w:val="000000" w:themeColor="text1"/>
          <w:sz w:val="40"/>
        </w:rPr>
      </w:pPr>
      <w:r w:rsidRPr="00692383">
        <w:rPr>
          <w:rFonts w:ascii="標楷體" w:eastAsia="標楷體" w:hAnsi="標楷體" w:hint="eastAsia"/>
          <w:b/>
          <w:color w:val="000000" w:themeColor="text1"/>
          <w:sz w:val="40"/>
        </w:rPr>
        <w:t>地政士及不動產</w:t>
      </w:r>
      <w:proofErr w:type="gramStart"/>
      <w:r w:rsidRPr="00692383">
        <w:rPr>
          <w:rFonts w:ascii="標楷體" w:eastAsia="標楷體" w:hAnsi="標楷體" w:hint="eastAsia"/>
          <w:b/>
          <w:color w:val="000000" w:themeColor="text1"/>
          <w:sz w:val="40"/>
        </w:rPr>
        <w:t>經紀業</w:t>
      </w:r>
      <w:r w:rsidR="002375D4" w:rsidRPr="00692383">
        <w:rPr>
          <w:rFonts w:ascii="標楷體" w:eastAsia="標楷體" w:hAnsi="標楷體" w:hint="eastAsia"/>
          <w:b/>
          <w:color w:val="000000" w:themeColor="text1"/>
          <w:sz w:val="40"/>
        </w:rPr>
        <w:t>防制</w:t>
      </w:r>
      <w:proofErr w:type="gramEnd"/>
      <w:r w:rsidRPr="00692383">
        <w:rPr>
          <w:rFonts w:ascii="標楷體" w:eastAsia="標楷體" w:hAnsi="標楷體" w:hint="eastAsia"/>
          <w:b/>
          <w:color w:val="000000" w:themeColor="text1"/>
          <w:sz w:val="40"/>
        </w:rPr>
        <w:t>洗錢</w:t>
      </w:r>
      <w:r w:rsidR="005B3477" w:rsidRPr="00692383">
        <w:rPr>
          <w:rFonts w:ascii="標楷體" w:eastAsia="標楷體" w:hAnsi="標楷體" w:hint="eastAsia"/>
          <w:b/>
          <w:color w:val="000000" w:themeColor="text1"/>
          <w:sz w:val="40"/>
        </w:rPr>
        <w:t>及</w:t>
      </w:r>
      <w:proofErr w:type="gramStart"/>
      <w:r w:rsidR="005B3477" w:rsidRPr="00692383">
        <w:rPr>
          <w:rFonts w:ascii="標楷體" w:eastAsia="標楷體" w:hAnsi="標楷體" w:hint="eastAsia"/>
          <w:b/>
          <w:color w:val="000000" w:themeColor="text1"/>
          <w:sz w:val="40"/>
        </w:rPr>
        <w:t>打擊資恐</w:t>
      </w:r>
      <w:r w:rsidRPr="00692383">
        <w:rPr>
          <w:rFonts w:ascii="標楷體" w:eastAsia="標楷體" w:hAnsi="標楷體" w:hint="eastAsia"/>
          <w:b/>
          <w:color w:val="000000" w:themeColor="text1"/>
          <w:sz w:val="40"/>
        </w:rPr>
        <w:t>問答</w:t>
      </w:r>
      <w:proofErr w:type="gramEnd"/>
      <w:r w:rsidRPr="00692383">
        <w:rPr>
          <w:rFonts w:ascii="標楷體" w:eastAsia="標楷體" w:hAnsi="標楷體" w:hint="eastAsia"/>
          <w:b/>
          <w:color w:val="000000" w:themeColor="text1"/>
          <w:sz w:val="40"/>
        </w:rPr>
        <w:t>集</w:t>
      </w:r>
      <w:r w:rsidR="005B3477" w:rsidRPr="00692383">
        <w:rPr>
          <w:rFonts w:ascii="標楷體" w:eastAsia="標楷體" w:hAnsi="標楷體" w:hint="eastAsia"/>
          <w:b/>
          <w:color w:val="000000" w:themeColor="text1"/>
          <w:sz w:val="40"/>
        </w:rPr>
        <w:t>2.0</w:t>
      </w:r>
    </w:p>
    <w:p w:rsidR="00222911" w:rsidRDefault="0066744C" w:rsidP="007A1872">
      <w:pPr>
        <w:jc w:val="center"/>
        <w:rPr>
          <w:rFonts w:ascii="標楷體" w:eastAsia="標楷體" w:hAnsi="標楷體"/>
          <w:b/>
          <w:color w:val="000000" w:themeColor="text1"/>
          <w:sz w:val="28"/>
        </w:rPr>
      </w:pPr>
      <w:r w:rsidRPr="0066744C">
        <w:rPr>
          <w:rFonts w:ascii="標楷體" w:eastAsia="標楷體" w:hAnsi="標楷體" w:hint="eastAsia"/>
          <w:b/>
          <w:color w:val="000000" w:themeColor="text1"/>
          <w:sz w:val="28"/>
        </w:rPr>
        <w:t>(</w:t>
      </w:r>
      <w:r w:rsidR="00222911" w:rsidRPr="008A6011">
        <w:rPr>
          <w:rFonts w:ascii="標楷體" w:eastAsia="標楷體" w:hAnsi="標楷體" w:hint="eastAsia"/>
          <w:b/>
          <w:color w:val="000000" w:themeColor="text1"/>
          <w:sz w:val="28"/>
        </w:rPr>
        <w:t>10</w:t>
      </w:r>
      <w:r w:rsidR="000C1142">
        <w:rPr>
          <w:rFonts w:ascii="標楷體" w:eastAsia="標楷體" w:hAnsi="標楷體" w:hint="eastAsia"/>
          <w:b/>
          <w:color w:val="000000" w:themeColor="text1"/>
          <w:sz w:val="28"/>
        </w:rPr>
        <w:t>7</w:t>
      </w:r>
      <w:r w:rsidR="00222911" w:rsidRPr="008A6011">
        <w:rPr>
          <w:rFonts w:ascii="標楷體" w:eastAsia="標楷體" w:hAnsi="標楷體" w:hint="eastAsia"/>
          <w:b/>
          <w:color w:val="000000" w:themeColor="text1"/>
          <w:sz w:val="28"/>
        </w:rPr>
        <w:t>.</w:t>
      </w:r>
      <w:r w:rsidR="005B3477">
        <w:rPr>
          <w:rFonts w:ascii="標楷體" w:eastAsia="標楷體" w:hAnsi="標楷體" w:hint="eastAsia"/>
          <w:b/>
          <w:color w:val="000000" w:themeColor="text1"/>
          <w:sz w:val="28"/>
        </w:rPr>
        <w:t>1</w:t>
      </w:r>
      <w:r w:rsidR="002E1C67">
        <w:rPr>
          <w:rFonts w:ascii="標楷體" w:eastAsia="標楷體" w:hAnsi="標楷體" w:hint="eastAsia"/>
          <w:b/>
          <w:color w:val="000000" w:themeColor="text1"/>
          <w:sz w:val="28"/>
        </w:rPr>
        <w:t>2</w:t>
      </w:r>
      <w:r w:rsidR="00222911" w:rsidRPr="008A6011">
        <w:rPr>
          <w:rFonts w:ascii="標楷體" w:eastAsia="標楷體" w:hAnsi="標楷體" w:hint="eastAsia"/>
          <w:b/>
          <w:color w:val="000000" w:themeColor="text1"/>
          <w:sz w:val="28"/>
        </w:rPr>
        <w:t>.</w:t>
      </w:r>
      <w:r w:rsidR="002E1C67">
        <w:rPr>
          <w:rFonts w:ascii="標楷體" w:eastAsia="標楷體" w:hAnsi="標楷體" w:hint="eastAsia"/>
          <w:b/>
          <w:color w:val="000000" w:themeColor="text1"/>
          <w:sz w:val="28"/>
        </w:rPr>
        <w:t>7</w:t>
      </w:r>
      <w:bookmarkStart w:id="0" w:name="_GoBack"/>
      <w:bookmarkEnd w:id="0"/>
      <w:r w:rsidR="00222911" w:rsidRPr="008A6011">
        <w:rPr>
          <w:rFonts w:ascii="標楷體" w:eastAsia="標楷體" w:hAnsi="標楷體" w:hint="eastAsia"/>
          <w:b/>
          <w:color w:val="000000" w:themeColor="text1"/>
          <w:sz w:val="28"/>
        </w:rPr>
        <w:t>更新</w:t>
      </w:r>
      <w:r>
        <w:rPr>
          <w:rFonts w:ascii="標楷體" w:eastAsia="標楷體" w:hAnsi="標楷體" w:hint="eastAsia"/>
          <w:b/>
          <w:color w:val="000000" w:themeColor="text1"/>
          <w:sz w:val="28"/>
        </w:rPr>
        <w:t>)</w:t>
      </w:r>
    </w:p>
    <w:p w:rsidR="005B3477" w:rsidRPr="00692383" w:rsidRDefault="005B3477" w:rsidP="007A1872">
      <w:pPr>
        <w:pStyle w:val="1"/>
        <w:jc w:val="both"/>
      </w:pPr>
      <w:r w:rsidRPr="00692383">
        <w:rPr>
          <w:rFonts w:hint="eastAsia"/>
        </w:rPr>
        <w:t>地政士及不動產經紀業應配合辦理防制洗錢</w:t>
      </w:r>
      <w:r w:rsidR="006A12C1">
        <w:rPr>
          <w:rFonts w:hint="eastAsia"/>
        </w:rPr>
        <w:t>及</w:t>
      </w:r>
      <w:proofErr w:type="gramStart"/>
      <w:r w:rsidR="006A12C1">
        <w:rPr>
          <w:rFonts w:hint="eastAsia"/>
        </w:rPr>
        <w:t>打擊資恐</w:t>
      </w:r>
      <w:r w:rsidRPr="00692383">
        <w:rPr>
          <w:rFonts w:hint="eastAsia"/>
        </w:rPr>
        <w:t>工作</w:t>
      </w:r>
      <w:proofErr w:type="gramEnd"/>
      <w:r w:rsidRPr="00692383">
        <w:rPr>
          <w:rFonts w:hint="eastAsia"/>
        </w:rPr>
        <w:t>之法令依據為何？</w:t>
      </w:r>
    </w:p>
    <w:p w:rsidR="006A12C1" w:rsidRPr="002D161A" w:rsidRDefault="005B3477" w:rsidP="007A1872">
      <w:pPr>
        <w:pStyle w:val="2"/>
        <w:jc w:val="both"/>
        <w:rPr>
          <w:rFonts w:hint="eastAsia"/>
          <w:color w:val="FF0000"/>
        </w:rPr>
      </w:pPr>
      <w:r w:rsidRPr="002D161A">
        <w:rPr>
          <w:rFonts w:hint="eastAsia"/>
          <w:color w:val="FF0000"/>
        </w:rPr>
        <w:t>依洗錢防制法第5條第3項第2款規定，地政士及不動產經紀業從事與不動產買賣交易有關之行為時，為該法指定之非金融事業或人員，</w:t>
      </w:r>
      <w:r w:rsidR="007A1872">
        <w:rPr>
          <w:rFonts w:hint="eastAsia"/>
          <w:color w:val="FF0000"/>
        </w:rPr>
        <w:t>應辦理</w:t>
      </w:r>
      <w:r w:rsidRPr="002D161A">
        <w:rPr>
          <w:rFonts w:hint="eastAsia"/>
          <w:color w:val="FF0000"/>
        </w:rPr>
        <w:t>防制</w:t>
      </w:r>
      <w:r w:rsidR="007A1872">
        <w:rPr>
          <w:rFonts w:hint="eastAsia"/>
          <w:color w:val="FF0000"/>
        </w:rPr>
        <w:t>洗錢及</w:t>
      </w:r>
      <w:proofErr w:type="gramStart"/>
      <w:r w:rsidR="007A1872">
        <w:rPr>
          <w:rFonts w:hint="eastAsia"/>
          <w:color w:val="FF0000"/>
        </w:rPr>
        <w:t>打擊資恐工作</w:t>
      </w:r>
      <w:proofErr w:type="gramEnd"/>
      <w:r w:rsidRPr="002D161A">
        <w:rPr>
          <w:rFonts w:hint="eastAsia"/>
          <w:color w:val="FF0000"/>
        </w:rPr>
        <w:t>。</w:t>
      </w:r>
      <w:r w:rsidR="006A12C1">
        <w:rPr>
          <w:rFonts w:hint="eastAsia"/>
          <w:color w:val="FF0000"/>
        </w:rPr>
        <w:t>又</w:t>
      </w:r>
      <w:proofErr w:type="gramStart"/>
      <w:r w:rsidR="006A12C1">
        <w:rPr>
          <w:rFonts w:hint="eastAsia"/>
          <w:color w:val="FF0000"/>
        </w:rPr>
        <w:t>依資恐防</w:t>
      </w:r>
      <w:proofErr w:type="gramEnd"/>
      <w:r w:rsidR="006A12C1">
        <w:rPr>
          <w:rFonts w:hint="eastAsia"/>
          <w:color w:val="FF0000"/>
        </w:rPr>
        <w:t>制法第7條第3項規定，</w:t>
      </w:r>
      <w:r w:rsidR="006A12C1" w:rsidRPr="002D161A">
        <w:rPr>
          <w:rFonts w:hint="eastAsia"/>
          <w:color w:val="FF0000"/>
        </w:rPr>
        <w:t>地政士及不動產經紀業</w:t>
      </w:r>
      <w:r w:rsidR="006A12C1">
        <w:rPr>
          <w:rFonts w:hint="eastAsia"/>
          <w:color w:val="FF0000"/>
        </w:rPr>
        <w:t>發現與目標性金融制裁有關資產時，應向調查局通報。</w:t>
      </w:r>
    </w:p>
    <w:p w:rsidR="002C11CF" w:rsidRPr="002D161A" w:rsidRDefault="005B3477" w:rsidP="007A1872">
      <w:pPr>
        <w:pStyle w:val="2"/>
        <w:jc w:val="both"/>
        <w:rPr>
          <w:color w:val="FF0000"/>
        </w:rPr>
      </w:pPr>
      <w:r w:rsidRPr="002D161A">
        <w:rPr>
          <w:rFonts w:hint="eastAsia"/>
          <w:color w:val="FF0000"/>
        </w:rPr>
        <w:t>內政部已</w:t>
      </w:r>
      <w:r w:rsidR="002C11CF" w:rsidRPr="002D161A">
        <w:rPr>
          <w:rFonts w:hint="eastAsia"/>
          <w:color w:val="FF0000"/>
        </w:rPr>
        <w:t>於107年11月9日修正</w:t>
      </w:r>
      <w:r w:rsidRPr="002D161A">
        <w:rPr>
          <w:rFonts w:hint="eastAsia"/>
          <w:color w:val="FF0000"/>
        </w:rPr>
        <w:t>「地政士及不動產</w:t>
      </w:r>
      <w:proofErr w:type="gramStart"/>
      <w:r w:rsidRPr="002D161A">
        <w:rPr>
          <w:rFonts w:hint="eastAsia"/>
          <w:color w:val="FF0000"/>
        </w:rPr>
        <w:t>經紀業防制</w:t>
      </w:r>
      <w:proofErr w:type="gramEnd"/>
      <w:r w:rsidRPr="002D161A">
        <w:rPr>
          <w:rFonts w:hint="eastAsia"/>
          <w:color w:val="FF0000"/>
        </w:rPr>
        <w:t>洗錢辦法」</w:t>
      </w:r>
      <w:r w:rsidR="002C11CF" w:rsidRPr="002D161A">
        <w:rPr>
          <w:rFonts w:hint="eastAsia"/>
          <w:color w:val="FF0000"/>
        </w:rPr>
        <w:t>名稱為</w:t>
      </w:r>
      <w:r w:rsidRPr="002D161A">
        <w:rPr>
          <w:rFonts w:hint="eastAsia"/>
          <w:color w:val="FF0000"/>
        </w:rPr>
        <w:t>「地政士及不動產</w:t>
      </w:r>
      <w:proofErr w:type="gramStart"/>
      <w:r w:rsidRPr="002D161A">
        <w:rPr>
          <w:rFonts w:hint="eastAsia"/>
          <w:color w:val="FF0000"/>
        </w:rPr>
        <w:t>經紀業防制</w:t>
      </w:r>
      <w:proofErr w:type="gramEnd"/>
      <w:r w:rsidRPr="002D161A">
        <w:rPr>
          <w:rFonts w:hint="eastAsia"/>
          <w:color w:val="FF0000"/>
        </w:rPr>
        <w:t>洗錢及</w:t>
      </w:r>
      <w:proofErr w:type="gramStart"/>
      <w:r w:rsidRPr="002D161A">
        <w:rPr>
          <w:rFonts w:hint="eastAsia"/>
          <w:color w:val="FF0000"/>
        </w:rPr>
        <w:t>打擊資恐</w:t>
      </w:r>
      <w:r w:rsidR="002C11CF" w:rsidRPr="002D161A">
        <w:rPr>
          <w:rFonts w:hint="eastAsia"/>
          <w:color w:val="FF0000"/>
        </w:rPr>
        <w:t>辦法</w:t>
      </w:r>
      <w:proofErr w:type="gramEnd"/>
      <w:r w:rsidRPr="002D161A">
        <w:rPr>
          <w:rFonts w:hint="eastAsia"/>
          <w:color w:val="FF0000"/>
        </w:rPr>
        <w:t>」</w:t>
      </w:r>
      <w:r w:rsidR="00B8756A" w:rsidRPr="002D161A">
        <w:rPr>
          <w:rFonts w:hint="eastAsia"/>
          <w:color w:val="FF0000"/>
        </w:rPr>
        <w:t>(以下簡稱本辦法)</w:t>
      </w:r>
      <w:r w:rsidR="002C11CF" w:rsidRPr="002D161A">
        <w:rPr>
          <w:rFonts w:hint="eastAsia"/>
          <w:color w:val="FF0000"/>
        </w:rPr>
        <w:t>，並修正全文；原訂頒之「地政士及不動產</w:t>
      </w:r>
      <w:proofErr w:type="gramStart"/>
      <w:r w:rsidR="002C11CF" w:rsidRPr="002D161A">
        <w:rPr>
          <w:rFonts w:hint="eastAsia"/>
          <w:color w:val="FF0000"/>
        </w:rPr>
        <w:t>經紀業防制</w:t>
      </w:r>
      <w:proofErr w:type="gramEnd"/>
      <w:r w:rsidR="002C11CF" w:rsidRPr="002D161A">
        <w:rPr>
          <w:rFonts w:hint="eastAsia"/>
          <w:color w:val="FF0000"/>
        </w:rPr>
        <w:t>洗錢及</w:t>
      </w:r>
      <w:proofErr w:type="gramStart"/>
      <w:r w:rsidR="002C11CF" w:rsidRPr="002D161A">
        <w:rPr>
          <w:rFonts w:hint="eastAsia"/>
          <w:color w:val="FF0000"/>
        </w:rPr>
        <w:t>打擊資恐</w:t>
      </w:r>
      <w:r w:rsidR="007A1872">
        <w:rPr>
          <w:rFonts w:hint="eastAsia"/>
          <w:color w:val="FF0000"/>
        </w:rPr>
        <w:t>注意事項</w:t>
      </w:r>
      <w:proofErr w:type="gramEnd"/>
      <w:r w:rsidR="002C11CF" w:rsidRPr="002D161A">
        <w:rPr>
          <w:rFonts w:hint="eastAsia"/>
          <w:color w:val="FF0000"/>
        </w:rPr>
        <w:t>」亦於同日廢止，</w:t>
      </w:r>
      <w:r w:rsidRPr="002D161A">
        <w:rPr>
          <w:rFonts w:hint="eastAsia"/>
          <w:color w:val="FF0000"/>
        </w:rPr>
        <w:t>詳細內容可至內政部地政司</w:t>
      </w:r>
      <w:r w:rsidR="00781047">
        <w:rPr>
          <w:rFonts w:hint="eastAsia"/>
          <w:color w:val="FF0000"/>
        </w:rPr>
        <w:t>網站防制洗錢專區</w:t>
      </w:r>
      <w:r w:rsidR="002C11CF" w:rsidRPr="002D161A">
        <w:rPr>
          <w:rFonts w:hint="eastAsia"/>
          <w:color w:val="FF0000"/>
        </w:rPr>
        <w:t>查詢。</w:t>
      </w:r>
    </w:p>
    <w:p w:rsidR="005B3477" w:rsidRPr="002D161A" w:rsidRDefault="002C11CF" w:rsidP="007A1872">
      <w:pPr>
        <w:pStyle w:val="2"/>
        <w:jc w:val="both"/>
        <w:rPr>
          <w:color w:val="FF0000"/>
        </w:rPr>
      </w:pPr>
      <w:r w:rsidRPr="002D161A">
        <w:rPr>
          <w:rFonts w:hint="eastAsia"/>
          <w:color w:val="FF0000"/>
        </w:rPr>
        <w:t xml:space="preserve">網址　</w:t>
      </w:r>
      <w:r w:rsidR="00781047" w:rsidRPr="00781047">
        <w:rPr>
          <w:color w:val="FF0000"/>
        </w:rPr>
        <w:t>https://www.land.moi.gov.tw/chhtml/hotnewsall.asp?cid=1587</w:t>
      </w:r>
    </w:p>
    <w:p w:rsidR="005B3477" w:rsidRPr="002C11CF" w:rsidRDefault="00781047" w:rsidP="007A1872">
      <w:pPr>
        <w:pStyle w:val="1"/>
        <w:jc w:val="both"/>
      </w:pPr>
      <w:r>
        <w:rPr>
          <w:rFonts w:hint="eastAsia"/>
        </w:rPr>
        <w:t>如何取得</w:t>
      </w:r>
      <w:r w:rsidR="005B3477" w:rsidRPr="002C11CF">
        <w:rPr>
          <w:rFonts w:hint="eastAsia"/>
        </w:rPr>
        <w:t>地政士及不動產</w:t>
      </w:r>
      <w:proofErr w:type="gramStart"/>
      <w:r w:rsidR="005B3477" w:rsidRPr="002C11CF">
        <w:rPr>
          <w:rFonts w:hint="eastAsia"/>
        </w:rPr>
        <w:t>經紀業防制</w:t>
      </w:r>
      <w:proofErr w:type="gramEnd"/>
      <w:r w:rsidR="005B3477" w:rsidRPr="002C11CF">
        <w:rPr>
          <w:rFonts w:hint="eastAsia"/>
        </w:rPr>
        <w:t>洗錢</w:t>
      </w:r>
      <w:r>
        <w:rPr>
          <w:rFonts w:hint="eastAsia"/>
        </w:rPr>
        <w:t>及</w:t>
      </w:r>
      <w:proofErr w:type="gramStart"/>
      <w:r>
        <w:rPr>
          <w:rFonts w:hint="eastAsia"/>
        </w:rPr>
        <w:t>打擊資恐相關</w:t>
      </w:r>
      <w:proofErr w:type="gramEnd"/>
      <w:r>
        <w:rPr>
          <w:rFonts w:hint="eastAsia"/>
        </w:rPr>
        <w:t>法規、指引、文宣、表單及制裁名單更新訊息？</w:t>
      </w:r>
    </w:p>
    <w:p w:rsidR="00781047" w:rsidRDefault="00781047" w:rsidP="007A1872">
      <w:pPr>
        <w:pStyle w:val="2"/>
        <w:jc w:val="both"/>
        <w:rPr>
          <w:color w:val="FF0000"/>
        </w:rPr>
      </w:pPr>
      <w:r>
        <w:rPr>
          <w:rFonts w:hint="eastAsia"/>
          <w:color w:val="FF0000"/>
        </w:rPr>
        <w:t>請至</w:t>
      </w:r>
      <w:r w:rsidRPr="002D161A">
        <w:rPr>
          <w:rFonts w:hint="eastAsia"/>
          <w:color w:val="FF0000"/>
        </w:rPr>
        <w:t>內政部地政司</w:t>
      </w:r>
      <w:r>
        <w:rPr>
          <w:rFonts w:hint="eastAsia"/>
          <w:color w:val="FF0000"/>
        </w:rPr>
        <w:t>網站防制洗錢專區</w:t>
      </w:r>
      <w:r w:rsidRPr="002D161A">
        <w:rPr>
          <w:rFonts w:hint="eastAsia"/>
          <w:color w:val="FF0000"/>
        </w:rPr>
        <w:t>查詢</w:t>
      </w:r>
      <w:r>
        <w:rPr>
          <w:rFonts w:hint="eastAsia"/>
          <w:color w:val="FF0000"/>
        </w:rPr>
        <w:t>。</w:t>
      </w:r>
    </w:p>
    <w:p w:rsidR="00781047" w:rsidRPr="002D161A" w:rsidRDefault="00781047" w:rsidP="007A1872">
      <w:pPr>
        <w:pStyle w:val="2"/>
        <w:jc w:val="both"/>
        <w:rPr>
          <w:color w:val="FF0000"/>
        </w:rPr>
      </w:pPr>
      <w:r w:rsidRPr="002D161A">
        <w:rPr>
          <w:rFonts w:hint="eastAsia"/>
          <w:color w:val="FF0000"/>
        </w:rPr>
        <w:t xml:space="preserve">網址　</w:t>
      </w:r>
      <w:r w:rsidRPr="00781047">
        <w:rPr>
          <w:color w:val="FF0000"/>
        </w:rPr>
        <w:t>https://www.land.moi.gov.tw/chhtml/hotnewsall.asp?cid=1587</w:t>
      </w:r>
    </w:p>
    <w:p w:rsidR="00893638" w:rsidRPr="002C11CF" w:rsidRDefault="00893638" w:rsidP="007A1872">
      <w:pPr>
        <w:pStyle w:val="1"/>
        <w:jc w:val="both"/>
      </w:pPr>
      <w:r w:rsidRPr="002C11CF">
        <w:rPr>
          <w:rFonts w:hint="eastAsia"/>
        </w:rPr>
        <w:t>地政士及不動產</w:t>
      </w:r>
      <w:proofErr w:type="gramStart"/>
      <w:r w:rsidRPr="002C11CF">
        <w:rPr>
          <w:rFonts w:hint="eastAsia"/>
        </w:rPr>
        <w:t>經紀業</w:t>
      </w:r>
      <w:r w:rsidR="00E62018">
        <w:rPr>
          <w:rFonts w:hint="eastAsia"/>
        </w:rPr>
        <w:t>防制</w:t>
      </w:r>
      <w:proofErr w:type="gramEnd"/>
      <w:r w:rsidR="00E62018">
        <w:rPr>
          <w:rFonts w:hint="eastAsia"/>
        </w:rPr>
        <w:t>洗錢及</w:t>
      </w:r>
      <w:proofErr w:type="gramStart"/>
      <w:r w:rsidR="00E62018">
        <w:rPr>
          <w:rFonts w:hint="eastAsia"/>
        </w:rPr>
        <w:t>打擊資恐</w:t>
      </w:r>
      <w:r w:rsidRPr="002C11CF">
        <w:rPr>
          <w:rFonts w:hint="eastAsia"/>
        </w:rPr>
        <w:t>之</w:t>
      </w:r>
      <w:proofErr w:type="gramEnd"/>
      <w:r w:rsidRPr="002C11CF">
        <w:rPr>
          <w:rFonts w:hint="eastAsia"/>
        </w:rPr>
        <w:t>內部</w:t>
      </w:r>
      <w:r>
        <w:rPr>
          <w:rFonts w:hint="eastAsia"/>
        </w:rPr>
        <w:t>控制及稽核制度包含</w:t>
      </w:r>
      <w:r w:rsidRPr="002C11CF">
        <w:rPr>
          <w:rFonts w:hint="eastAsia"/>
        </w:rPr>
        <w:t>哪些</w:t>
      </w:r>
      <w:r>
        <w:rPr>
          <w:rFonts w:hint="eastAsia"/>
        </w:rPr>
        <w:t>項目</w:t>
      </w:r>
      <w:r w:rsidRPr="002C11CF">
        <w:rPr>
          <w:rFonts w:hint="eastAsia"/>
        </w:rPr>
        <w:t>？</w:t>
      </w:r>
    </w:p>
    <w:p w:rsidR="00893638" w:rsidRPr="00714EE6" w:rsidRDefault="00893638" w:rsidP="007A1872">
      <w:pPr>
        <w:pStyle w:val="2"/>
        <w:jc w:val="both"/>
        <w:rPr>
          <w:color w:val="FF0000"/>
        </w:rPr>
      </w:pPr>
      <w:r w:rsidRPr="00714EE6">
        <w:rPr>
          <w:rFonts w:hint="eastAsia"/>
          <w:color w:val="FF0000"/>
        </w:rPr>
        <w:t>地政士及不動產經紀業應按洗錢</w:t>
      </w:r>
      <w:proofErr w:type="gramStart"/>
      <w:r w:rsidRPr="00714EE6">
        <w:rPr>
          <w:rFonts w:hint="eastAsia"/>
          <w:color w:val="FF0000"/>
        </w:rPr>
        <w:t>與資恐風險</w:t>
      </w:r>
      <w:proofErr w:type="gramEnd"/>
      <w:r w:rsidRPr="00714EE6">
        <w:rPr>
          <w:rFonts w:hint="eastAsia"/>
          <w:color w:val="FF0000"/>
        </w:rPr>
        <w:t>及業務規模，依下列規定建立內部控制措施及稽核制度：</w:t>
      </w:r>
    </w:p>
    <w:p w:rsidR="00893638" w:rsidRPr="00714EE6" w:rsidRDefault="00893638" w:rsidP="007A1872">
      <w:pPr>
        <w:pStyle w:val="3"/>
        <w:jc w:val="both"/>
      </w:pPr>
      <w:r w:rsidRPr="00714EE6">
        <w:rPr>
          <w:rFonts w:hint="eastAsia"/>
        </w:rPr>
        <w:t>一、由高階主管或其授權人員核定防制洗錢</w:t>
      </w:r>
      <w:r w:rsidR="00E62018">
        <w:rPr>
          <w:rFonts w:hint="eastAsia"/>
        </w:rPr>
        <w:t>（打擊資恐）</w:t>
      </w:r>
      <w:r w:rsidRPr="00714EE6">
        <w:rPr>
          <w:rFonts w:hint="eastAsia"/>
        </w:rPr>
        <w:t>作業及控制程序，並定期更新之。</w:t>
      </w:r>
    </w:p>
    <w:p w:rsidR="00893638" w:rsidRPr="00714EE6" w:rsidRDefault="00893638" w:rsidP="007A1872">
      <w:pPr>
        <w:pStyle w:val="3"/>
        <w:jc w:val="both"/>
      </w:pPr>
      <w:r w:rsidRPr="00714EE6">
        <w:rPr>
          <w:rFonts w:hint="eastAsia"/>
        </w:rPr>
        <w:t>二、指派專責人員負責協調及監督前款措施之執行。</w:t>
      </w:r>
    </w:p>
    <w:p w:rsidR="00893638" w:rsidRPr="00714EE6" w:rsidRDefault="00893638" w:rsidP="007A1872">
      <w:pPr>
        <w:pStyle w:val="3"/>
        <w:jc w:val="both"/>
      </w:pPr>
      <w:r w:rsidRPr="00714EE6">
        <w:rPr>
          <w:rFonts w:hint="eastAsia"/>
        </w:rPr>
        <w:t>三、定期舉辦或參加防制洗錢及</w:t>
      </w:r>
      <w:proofErr w:type="gramStart"/>
      <w:r w:rsidRPr="00714EE6">
        <w:rPr>
          <w:rFonts w:hint="eastAsia"/>
        </w:rPr>
        <w:t>打擊資恐在職訓練</w:t>
      </w:r>
      <w:proofErr w:type="gramEnd"/>
      <w:r w:rsidRPr="00714EE6">
        <w:rPr>
          <w:rFonts w:hint="eastAsia"/>
        </w:rPr>
        <w:t>。</w:t>
      </w:r>
    </w:p>
    <w:p w:rsidR="00893638" w:rsidRPr="00714EE6" w:rsidRDefault="00893638" w:rsidP="007A1872">
      <w:pPr>
        <w:pStyle w:val="3"/>
        <w:jc w:val="both"/>
      </w:pPr>
      <w:r w:rsidRPr="00714EE6">
        <w:rPr>
          <w:rFonts w:hint="eastAsia"/>
        </w:rPr>
        <w:t>四、製作並定期更新防制洗錢及</w:t>
      </w:r>
      <w:proofErr w:type="gramStart"/>
      <w:r w:rsidRPr="00714EE6">
        <w:rPr>
          <w:rFonts w:hint="eastAsia"/>
        </w:rPr>
        <w:t>打擊資恐風險</w:t>
      </w:r>
      <w:proofErr w:type="gramEnd"/>
      <w:r w:rsidRPr="00714EE6">
        <w:rPr>
          <w:rFonts w:hint="eastAsia"/>
        </w:rPr>
        <w:t>評估報告。</w:t>
      </w:r>
    </w:p>
    <w:p w:rsidR="00893638" w:rsidRPr="00714EE6" w:rsidRDefault="00893638" w:rsidP="007A1872">
      <w:pPr>
        <w:pStyle w:val="3"/>
        <w:jc w:val="both"/>
      </w:pPr>
      <w:r w:rsidRPr="00714EE6">
        <w:rPr>
          <w:rFonts w:hint="eastAsia"/>
        </w:rPr>
        <w:t>五、注意員工有無地政士法第</w:t>
      </w:r>
      <w:r w:rsidR="00005467">
        <w:rPr>
          <w:rFonts w:hint="eastAsia"/>
        </w:rPr>
        <w:t>6</w:t>
      </w:r>
      <w:r w:rsidRPr="00714EE6">
        <w:rPr>
          <w:rFonts w:hint="eastAsia"/>
        </w:rPr>
        <w:t>條第</w:t>
      </w:r>
      <w:r w:rsidR="00005467">
        <w:rPr>
          <w:rFonts w:hint="eastAsia"/>
        </w:rPr>
        <w:t>1</w:t>
      </w:r>
      <w:r w:rsidRPr="00714EE6">
        <w:rPr>
          <w:rFonts w:hint="eastAsia"/>
        </w:rPr>
        <w:t>項或不動產經紀業管理條例第</w:t>
      </w:r>
      <w:r w:rsidR="00005467">
        <w:rPr>
          <w:rFonts w:hint="eastAsia"/>
        </w:rPr>
        <w:t>14</w:t>
      </w:r>
      <w:r w:rsidRPr="00714EE6">
        <w:rPr>
          <w:rFonts w:hint="eastAsia"/>
        </w:rPr>
        <w:t>條第</w:t>
      </w:r>
      <w:r w:rsidR="00005467">
        <w:rPr>
          <w:rFonts w:hint="eastAsia"/>
        </w:rPr>
        <w:t>3</w:t>
      </w:r>
      <w:r w:rsidRPr="00714EE6">
        <w:rPr>
          <w:rFonts w:hint="eastAsia"/>
        </w:rPr>
        <w:t>項規定不得充任情形。</w:t>
      </w:r>
    </w:p>
    <w:p w:rsidR="00893638" w:rsidRPr="00714EE6" w:rsidRDefault="00893638" w:rsidP="007A1872">
      <w:pPr>
        <w:pStyle w:val="3"/>
        <w:jc w:val="both"/>
      </w:pPr>
      <w:r w:rsidRPr="00714EE6">
        <w:rPr>
          <w:rFonts w:hint="eastAsia"/>
        </w:rPr>
        <w:lastRenderedPageBreak/>
        <w:t>六、建立稽核程序。</w:t>
      </w:r>
    </w:p>
    <w:p w:rsidR="00893638" w:rsidRPr="00714EE6" w:rsidRDefault="00893638" w:rsidP="007A1872">
      <w:pPr>
        <w:pStyle w:val="2"/>
        <w:jc w:val="both"/>
        <w:rPr>
          <w:color w:val="FF0000"/>
        </w:rPr>
      </w:pPr>
      <w:r w:rsidRPr="00714EE6">
        <w:rPr>
          <w:rFonts w:hint="eastAsia"/>
          <w:color w:val="FF0000"/>
        </w:rPr>
        <w:t>前項第</w:t>
      </w:r>
      <w:r w:rsidR="007A1872">
        <w:rPr>
          <w:rFonts w:hint="eastAsia"/>
          <w:color w:val="FF0000"/>
        </w:rPr>
        <w:t>4</w:t>
      </w:r>
      <w:r w:rsidRPr="00714EE6">
        <w:rPr>
          <w:rFonts w:hint="eastAsia"/>
          <w:color w:val="FF0000"/>
        </w:rPr>
        <w:t>款風險評估報告，應考量客戶、產品及服務之性質，是否涉及高風險國家或地區，</w:t>
      </w:r>
      <w:proofErr w:type="gramStart"/>
      <w:r w:rsidRPr="00714EE6">
        <w:rPr>
          <w:rFonts w:hint="eastAsia"/>
          <w:color w:val="FF0000"/>
        </w:rPr>
        <w:t>及價金</w:t>
      </w:r>
      <w:proofErr w:type="gramEnd"/>
      <w:r w:rsidRPr="00714EE6">
        <w:rPr>
          <w:rFonts w:hint="eastAsia"/>
          <w:color w:val="FF0000"/>
        </w:rPr>
        <w:t>支付管道等風險因素製作。</w:t>
      </w:r>
    </w:p>
    <w:p w:rsidR="00781047" w:rsidRPr="00781047" w:rsidRDefault="00781047" w:rsidP="007A1872">
      <w:pPr>
        <w:pStyle w:val="1"/>
        <w:jc w:val="both"/>
        <w:rPr>
          <w:color w:val="FF0000"/>
        </w:rPr>
      </w:pPr>
      <w:r w:rsidRPr="00781047">
        <w:rPr>
          <w:rFonts w:hint="eastAsia"/>
          <w:color w:val="FF0000"/>
        </w:rPr>
        <w:t>地政士及不動產經紀業確認客戶的時機為何？</w:t>
      </w:r>
    </w:p>
    <w:p w:rsidR="00781047" w:rsidRPr="00781047" w:rsidRDefault="00781047" w:rsidP="007A1872">
      <w:pPr>
        <w:pStyle w:val="2"/>
        <w:jc w:val="both"/>
        <w:rPr>
          <w:color w:val="FF0000"/>
        </w:rPr>
      </w:pPr>
      <w:r w:rsidRPr="00781047">
        <w:rPr>
          <w:rFonts w:hint="eastAsia"/>
          <w:color w:val="FF0000"/>
        </w:rPr>
        <w:t>地政士及不動產經紀業於下列情形時，應確認客戶身分：</w:t>
      </w:r>
    </w:p>
    <w:p w:rsidR="00781047" w:rsidRPr="00781047" w:rsidRDefault="00781047" w:rsidP="007A1872">
      <w:pPr>
        <w:pStyle w:val="3"/>
        <w:jc w:val="both"/>
      </w:pPr>
      <w:r w:rsidRPr="00781047">
        <w:rPr>
          <w:rFonts w:hint="eastAsia"/>
        </w:rPr>
        <w:t>一、進行不動產買賣交易。</w:t>
      </w:r>
    </w:p>
    <w:p w:rsidR="00781047" w:rsidRPr="00781047" w:rsidRDefault="00781047" w:rsidP="007A1872">
      <w:pPr>
        <w:pStyle w:val="3"/>
        <w:jc w:val="both"/>
      </w:pPr>
      <w:r w:rsidRPr="00781047">
        <w:rPr>
          <w:rFonts w:hint="eastAsia"/>
        </w:rPr>
        <w:t>二、建立業務關係。</w:t>
      </w:r>
    </w:p>
    <w:p w:rsidR="00781047" w:rsidRPr="00781047" w:rsidRDefault="00781047" w:rsidP="007A1872">
      <w:pPr>
        <w:pStyle w:val="3"/>
        <w:jc w:val="both"/>
      </w:pPr>
      <w:r w:rsidRPr="00781047">
        <w:rPr>
          <w:rFonts w:hint="eastAsia"/>
        </w:rPr>
        <w:t>三、發現疑似洗錢</w:t>
      </w:r>
      <w:proofErr w:type="gramStart"/>
      <w:r w:rsidRPr="00781047">
        <w:rPr>
          <w:rFonts w:hint="eastAsia"/>
        </w:rPr>
        <w:t>或資恐交易</w:t>
      </w:r>
      <w:proofErr w:type="gramEnd"/>
      <w:r w:rsidRPr="00781047">
        <w:rPr>
          <w:rFonts w:hint="eastAsia"/>
        </w:rPr>
        <w:t>。</w:t>
      </w:r>
    </w:p>
    <w:p w:rsidR="00781047" w:rsidRPr="00781047" w:rsidRDefault="00781047" w:rsidP="007A1872">
      <w:pPr>
        <w:pStyle w:val="3"/>
        <w:jc w:val="both"/>
      </w:pPr>
      <w:r w:rsidRPr="00781047">
        <w:rPr>
          <w:rFonts w:hint="eastAsia"/>
        </w:rPr>
        <w:t>四、對於過去取得客戶身分資料之真實性有所懷疑。</w:t>
      </w:r>
    </w:p>
    <w:p w:rsidR="00781047" w:rsidRPr="00781047" w:rsidRDefault="00781047" w:rsidP="007A1872">
      <w:pPr>
        <w:pStyle w:val="2"/>
        <w:jc w:val="both"/>
        <w:rPr>
          <w:color w:val="FF0000"/>
        </w:rPr>
      </w:pPr>
      <w:r w:rsidRPr="00781047">
        <w:rPr>
          <w:rFonts w:hint="eastAsia"/>
          <w:color w:val="FF0000"/>
        </w:rPr>
        <w:t>地政士及不動產經紀業，不得接受客戶以匿名或使用假名進行交易。</w:t>
      </w:r>
    </w:p>
    <w:p w:rsidR="00781047" w:rsidRPr="00781047" w:rsidRDefault="00781047" w:rsidP="007A1872">
      <w:pPr>
        <w:pStyle w:val="2"/>
        <w:jc w:val="both"/>
        <w:rPr>
          <w:color w:val="FF0000"/>
        </w:rPr>
      </w:pPr>
      <w:r w:rsidRPr="00781047">
        <w:rPr>
          <w:rFonts w:hint="eastAsia"/>
          <w:color w:val="FF0000"/>
        </w:rPr>
        <w:t>地政士及不動產經紀業與客戶建立業務關係時，應瞭解該業務關係之目的及性質。</w:t>
      </w:r>
    </w:p>
    <w:p w:rsidR="005B3477" w:rsidRPr="002C11CF" w:rsidRDefault="005B3477" w:rsidP="007A1872">
      <w:pPr>
        <w:pStyle w:val="1"/>
        <w:jc w:val="both"/>
      </w:pPr>
      <w:r w:rsidRPr="002C11CF">
        <w:rPr>
          <w:rFonts w:hint="eastAsia"/>
        </w:rPr>
        <w:t>地政士及不動產經紀業如何進行客戶及其代理人之身分確認程序？</w:t>
      </w:r>
    </w:p>
    <w:p w:rsidR="00D53477" w:rsidRPr="00692383" w:rsidRDefault="00D53477" w:rsidP="007A1872">
      <w:pPr>
        <w:pStyle w:val="2"/>
        <w:jc w:val="both"/>
      </w:pPr>
      <w:r w:rsidRPr="00692383">
        <w:rPr>
          <w:rFonts w:hint="eastAsia"/>
        </w:rPr>
        <w:t>地政士及不動產經紀業確認客戶身分，及留存或記錄其身分資料，應依下列規定辦理：</w:t>
      </w:r>
    </w:p>
    <w:p w:rsidR="00D53477" w:rsidRPr="00692383" w:rsidRDefault="00D53477" w:rsidP="00E80394">
      <w:pPr>
        <w:pStyle w:val="3"/>
      </w:pPr>
      <w:r w:rsidRPr="00692383">
        <w:rPr>
          <w:rFonts w:hint="eastAsia"/>
        </w:rPr>
        <w:t>一、客戶為自然人者，應檢視其國民身分證、健保卡、護照、居留證或其他可資證明身分之證明文件，留存或記錄其姓名、出生年月日、地址及統一編號等身分資料，並徵詢其職業及聯絡電話號碼記錄之。</w:t>
      </w:r>
    </w:p>
    <w:p w:rsidR="00D53477" w:rsidRPr="00781047" w:rsidRDefault="00D53477" w:rsidP="00E80394">
      <w:pPr>
        <w:pStyle w:val="3"/>
      </w:pPr>
      <w:r w:rsidRPr="00781047">
        <w:rPr>
          <w:rFonts w:hint="eastAsia"/>
        </w:rPr>
        <w:t>二、客戶為法人或團體者，應留存或記錄下列資料，以瞭解客戶主要業務性質：</w:t>
      </w:r>
    </w:p>
    <w:p w:rsidR="00D53477" w:rsidRPr="00781047" w:rsidRDefault="00D53477" w:rsidP="00E80394">
      <w:pPr>
        <w:pStyle w:val="3"/>
        <w:ind w:left="1560" w:hangingChars="300" w:hanging="840"/>
      </w:pPr>
      <w:r w:rsidRPr="00781047">
        <w:rPr>
          <w:rFonts w:hint="eastAsia"/>
        </w:rPr>
        <w:t>（一）名稱、統一編號、聯絡電話及負責人姓名。</w:t>
      </w:r>
    </w:p>
    <w:p w:rsidR="00D53477" w:rsidRPr="00781047" w:rsidRDefault="00D53477" w:rsidP="00E80394">
      <w:pPr>
        <w:pStyle w:val="3"/>
        <w:ind w:left="1560" w:hangingChars="300" w:hanging="840"/>
      </w:pPr>
      <w:r w:rsidRPr="00781047">
        <w:rPr>
          <w:rFonts w:hint="eastAsia"/>
        </w:rPr>
        <w:t>（二）設立或登記證明文件。</w:t>
      </w:r>
    </w:p>
    <w:p w:rsidR="00D53477" w:rsidRPr="00781047" w:rsidRDefault="00D53477" w:rsidP="00E80394">
      <w:pPr>
        <w:pStyle w:val="3"/>
        <w:ind w:left="1560" w:hangingChars="300" w:hanging="840"/>
      </w:pPr>
      <w:r w:rsidRPr="00781047">
        <w:rPr>
          <w:rFonts w:hint="eastAsia"/>
        </w:rPr>
        <w:t>（三）章程。但依規定無須訂定章程或屬</w:t>
      </w:r>
      <w:r w:rsidR="00E80394">
        <w:rPr>
          <w:rFonts w:hint="eastAsia"/>
        </w:rPr>
        <w:t>第6題第3</w:t>
      </w:r>
      <w:r w:rsidRPr="00781047">
        <w:rPr>
          <w:rFonts w:hint="eastAsia"/>
        </w:rPr>
        <w:t>項所列對象者，不在此限。</w:t>
      </w:r>
    </w:p>
    <w:p w:rsidR="00D53477" w:rsidRPr="00781047" w:rsidRDefault="00D53477" w:rsidP="00E80394">
      <w:pPr>
        <w:pStyle w:val="3"/>
        <w:ind w:left="1560" w:hangingChars="300" w:hanging="840"/>
      </w:pPr>
      <w:r w:rsidRPr="00781047">
        <w:rPr>
          <w:rFonts w:hint="eastAsia"/>
        </w:rPr>
        <w:t>（四）董事、監察人或理事、監事名冊。但依規定無須設置者，不在此限。</w:t>
      </w:r>
    </w:p>
    <w:p w:rsidR="00D53477" w:rsidRPr="00781047" w:rsidRDefault="00D53477" w:rsidP="00E80394">
      <w:pPr>
        <w:pStyle w:val="3"/>
        <w:ind w:left="1560" w:hangingChars="300" w:hanging="840"/>
      </w:pPr>
      <w:r w:rsidRPr="00781047">
        <w:rPr>
          <w:rFonts w:hint="eastAsia"/>
        </w:rPr>
        <w:t>（五）註冊登記地址及主要之營業處所地址。</w:t>
      </w:r>
    </w:p>
    <w:p w:rsidR="00D53477" w:rsidRDefault="00D53477" w:rsidP="007A1872">
      <w:pPr>
        <w:pStyle w:val="2"/>
        <w:jc w:val="both"/>
      </w:pPr>
      <w:r w:rsidRPr="00692383">
        <w:rPr>
          <w:rFonts w:hint="eastAsia"/>
        </w:rPr>
        <w:t>不動產買賣交易有關之行為由客戶代理人為之者，</w:t>
      </w:r>
      <w:proofErr w:type="gramStart"/>
      <w:r w:rsidRPr="00692383">
        <w:rPr>
          <w:rFonts w:hint="eastAsia"/>
        </w:rPr>
        <w:t>準</w:t>
      </w:r>
      <w:proofErr w:type="gramEnd"/>
      <w:r w:rsidRPr="00692383">
        <w:rPr>
          <w:rFonts w:hint="eastAsia"/>
        </w:rPr>
        <w:t>用前項規定，確認代理人身分及留存或記錄身分資料，並應確認其代理權之真實性。</w:t>
      </w:r>
    </w:p>
    <w:p w:rsidR="00A82D7F" w:rsidRPr="00692383" w:rsidRDefault="00A82D7F" w:rsidP="007A1872">
      <w:pPr>
        <w:pStyle w:val="2"/>
        <w:jc w:val="both"/>
      </w:pPr>
    </w:p>
    <w:p w:rsidR="005B3477" w:rsidRPr="002C11CF" w:rsidRDefault="005B3477" w:rsidP="007A1872">
      <w:pPr>
        <w:pStyle w:val="1"/>
        <w:jc w:val="both"/>
      </w:pPr>
      <w:r w:rsidRPr="002C11CF">
        <w:rPr>
          <w:rFonts w:hint="eastAsia"/>
        </w:rPr>
        <w:t>地政士及不動產經紀業如何進行實質受益人(Beneficial Owner)之身分確認程序？</w:t>
      </w:r>
    </w:p>
    <w:p w:rsidR="00893638" w:rsidRPr="00893638" w:rsidRDefault="00893638" w:rsidP="007A1872">
      <w:pPr>
        <w:pStyle w:val="2"/>
        <w:jc w:val="both"/>
        <w:rPr>
          <w:color w:val="FF0000"/>
        </w:rPr>
      </w:pPr>
      <w:r w:rsidRPr="00893638">
        <w:rPr>
          <w:rFonts w:hint="eastAsia"/>
          <w:color w:val="FF0000"/>
        </w:rPr>
        <w:t>實質受益人，指對客戶具最終所有權或控制權之自然人，或由他人代理交易之自然人本人，包括對法人或法律協議具最終有效控制權之自然人。</w:t>
      </w:r>
    </w:p>
    <w:p w:rsidR="00692383" w:rsidRPr="00692383" w:rsidRDefault="00692383" w:rsidP="007A1872">
      <w:pPr>
        <w:pStyle w:val="2"/>
        <w:jc w:val="both"/>
      </w:pPr>
      <w:r w:rsidRPr="00692383">
        <w:rPr>
          <w:rFonts w:hint="eastAsia"/>
        </w:rPr>
        <w:t>客戶為法人或團體者，地政士及不動產經紀業應依下列規定確認實質受益人身分資料，並留存或記錄之：</w:t>
      </w:r>
    </w:p>
    <w:p w:rsidR="00692383" w:rsidRPr="00692383" w:rsidRDefault="00692383" w:rsidP="007A1872">
      <w:pPr>
        <w:pStyle w:val="3"/>
        <w:jc w:val="both"/>
      </w:pPr>
      <w:r w:rsidRPr="00692383">
        <w:rPr>
          <w:rFonts w:hint="eastAsia"/>
        </w:rPr>
        <w:t>一、請客戶提供具最終控制權之自然人身分資料，即直接或間接持有該法人股份或資本超過百分之二十五之股東名冊或相關文件。</w:t>
      </w:r>
    </w:p>
    <w:p w:rsidR="00692383" w:rsidRPr="00692383" w:rsidRDefault="00692383" w:rsidP="007A1872">
      <w:pPr>
        <w:pStyle w:val="3"/>
        <w:jc w:val="both"/>
      </w:pPr>
      <w:r w:rsidRPr="00692383">
        <w:rPr>
          <w:rFonts w:hint="eastAsia"/>
        </w:rPr>
        <w:t>二、未能依前款發現具控制權之自然人或有所懷疑者，應辨識有無透過其他方式對客戶行使控制權之自然人；仍未發現者，應確認其董事、監察人或相當職位之自然人身分。</w:t>
      </w:r>
    </w:p>
    <w:p w:rsidR="00692383" w:rsidRPr="00692383" w:rsidRDefault="00692383" w:rsidP="007A1872">
      <w:pPr>
        <w:pStyle w:val="2"/>
        <w:jc w:val="both"/>
      </w:pPr>
      <w:r w:rsidRPr="00692383">
        <w:rPr>
          <w:rFonts w:hint="eastAsia"/>
        </w:rPr>
        <w:t>不動產買賣交易有關之行為由信託之受託人為之或將不動產權利指定登記予第三人者，</w:t>
      </w:r>
      <w:proofErr w:type="gramStart"/>
      <w:r w:rsidRPr="00692383">
        <w:rPr>
          <w:rFonts w:hint="eastAsia"/>
        </w:rPr>
        <w:t>準</w:t>
      </w:r>
      <w:proofErr w:type="gramEnd"/>
      <w:r w:rsidRPr="00692383">
        <w:rPr>
          <w:rFonts w:hint="eastAsia"/>
        </w:rPr>
        <w:t>用第</w:t>
      </w:r>
      <w:r w:rsidR="00E80394">
        <w:rPr>
          <w:rFonts w:hint="eastAsia"/>
        </w:rPr>
        <w:t>5題身分確認程序</w:t>
      </w:r>
      <w:r w:rsidRPr="00692383">
        <w:rPr>
          <w:rFonts w:hint="eastAsia"/>
        </w:rPr>
        <w:t>及前項所定身分資料，確認客戶及其信託之受託人、監察人、受益人或第三人身分，並留存或記錄之。</w:t>
      </w:r>
    </w:p>
    <w:p w:rsidR="00692383" w:rsidRPr="00692383" w:rsidRDefault="00692383" w:rsidP="007A1872">
      <w:pPr>
        <w:pStyle w:val="2"/>
        <w:jc w:val="both"/>
      </w:pPr>
      <w:r w:rsidRPr="00692383">
        <w:rPr>
          <w:rFonts w:hint="eastAsia"/>
        </w:rPr>
        <w:t>客戶、其代理人或信託之受託人具有下列身分者，不適用前</w:t>
      </w:r>
      <w:r w:rsidR="00E80394">
        <w:rPr>
          <w:rFonts w:hint="eastAsia"/>
        </w:rPr>
        <w:t>2</w:t>
      </w:r>
      <w:r w:rsidRPr="00692383">
        <w:rPr>
          <w:rFonts w:hint="eastAsia"/>
        </w:rPr>
        <w:t>項確認實質受益人之規定：</w:t>
      </w:r>
    </w:p>
    <w:p w:rsidR="00692383" w:rsidRPr="00692383" w:rsidRDefault="00692383" w:rsidP="007A1872">
      <w:pPr>
        <w:pStyle w:val="3"/>
        <w:jc w:val="both"/>
      </w:pPr>
      <w:r w:rsidRPr="00692383">
        <w:rPr>
          <w:rFonts w:hint="eastAsia"/>
        </w:rPr>
        <w:t>一、我國政府機關、公營事業機構或公私立學校。</w:t>
      </w:r>
    </w:p>
    <w:p w:rsidR="00692383" w:rsidRPr="00692383" w:rsidRDefault="00692383" w:rsidP="007A1872">
      <w:pPr>
        <w:pStyle w:val="3"/>
        <w:jc w:val="both"/>
      </w:pPr>
      <w:r w:rsidRPr="00692383">
        <w:rPr>
          <w:rFonts w:hint="eastAsia"/>
        </w:rPr>
        <w:t>二、外國政府機關。</w:t>
      </w:r>
    </w:p>
    <w:p w:rsidR="00692383" w:rsidRPr="00692383" w:rsidRDefault="00692383" w:rsidP="007A1872">
      <w:pPr>
        <w:pStyle w:val="3"/>
        <w:jc w:val="both"/>
      </w:pPr>
      <w:r w:rsidRPr="00692383">
        <w:rPr>
          <w:rFonts w:hint="eastAsia"/>
        </w:rPr>
        <w:t>三、我國上市、上櫃公司或其子公司。</w:t>
      </w:r>
    </w:p>
    <w:p w:rsidR="00692383" w:rsidRPr="00692383" w:rsidRDefault="00692383" w:rsidP="007A1872">
      <w:pPr>
        <w:pStyle w:val="3"/>
        <w:jc w:val="both"/>
      </w:pPr>
      <w:r w:rsidRPr="00692383">
        <w:rPr>
          <w:rFonts w:hint="eastAsia"/>
        </w:rPr>
        <w:t>四、於國外掛牌並依掛牌所在地規定，應揭露其主要股東之股票上市、上櫃公司或其子公司。</w:t>
      </w:r>
    </w:p>
    <w:p w:rsidR="00692383" w:rsidRPr="00692383" w:rsidRDefault="00692383" w:rsidP="007A1872">
      <w:pPr>
        <w:pStyle w:val="3"/>
        <w:jc w:val="both"/>
      </w:pPr>
      <w:r w:rsidRPr="00692383">
        <w:rPr>
          <w:rFonts w:hint="eastAsia"/>
        </w:rPr>
        <w:t>五、我國金融機構或於我國設立分公司之外國金融機構。</w:t>
      </w:r>
    </w:p>
    <w:p w:rsidR="00692383" w:rsidRDefault="00692383" w:rsidP="007A1872">
      <w:pPr>
        <w:pStyle w:val="3"/>
        <w:jc w:val="both"/>
      </w:pPr>
      <w:r w:rsidRPr="00692383">
        <w:rPr>
          <w:rFonts w:hint="eastAsia"/>
        </w:rPr>
        <w:t>六、設立於我國境外，且所受監理規範與防制洗錢金融行動工作組織(FATF)所定防制洗錢及</w:t>
      </w:r>
      <w:proofErr w:type="gramStart"/>
      <w:r w:rsidRPr="00692383">
        <w:rPr>
          <w:rFonts w:hint="eastAsia"/>
        </w:rPr>
        <w:t>打擊資恐標準</w:t>
      </w:r>
      <w:proofErr w:type="gramEnd"/>
      <w:r w:rsidRPr="00692383">
        <w:rPr>
          <w:rFonts w:hint="eastAsia"/>
        </w:rPr>
        <w:t>一致之金融機構。</w:t>
      </w:r>
    </w:p>
    <w:p w:rsidR="00E80394" w:rsidRPr="00800E2E" w:rsidRDefault="00E80394" w:rsidP="00E80394">
      <w:pPr>
        <w:pStyle w:val="2"/>
        <w:rPr>
          <w:rFonts w:hint="eastAsia"/>
          <w:color w:val="FF0000"/>
        </w:rPr>
      </w:pPr>
      <w:r w:rsidRPr="00800E2E">
        <w:rPr>
          <w:rFonts w:hint="eastAsia"/>
          <w:color w:val="FF0000"/>
        </w:rPr>
        <w:t>另依公司法第22條之1及規定公司申報資訊新制，經濟部已指定台灣集中保管結算所股份有限公司建置「公司負責人及主要股東申報平台」，公司應於108年1月31日前完成首次申報。</w:t>
      </w:r>
      <w:proofErr w:type="gramStart"/>
      <w:r w:rsidRPr="00800E2E">
        <w:rPr>
          <w:rFonts w:hint="eastAsia"/>
          <w:color w:val="FF0000"/>
        </w:rPr>
        <w:t>爰</w:t>
      </w:r>
      <w:proofErr w:type="gramEnd"/>
      <w:r w:rsidRPr="00800E2E">
        <w:rPr>
          <w:rFonts w:hint="eastAsia"/>
          <w:color w:val="FF0000"/>
        </w:rPr>
        <w:t>公司應已備妥負責人及主要股東資訊，可供確認實質受益人，未來</w:t>
      </w:r>
      <w:r w:rsidR="00800E2E" w:rsidRPr="00800E2E">
        <w:rPr>
          <w:rFonts w:hint="eastAsia"/>
          <w:color w:val="FF0000"/>
        </w:rPr>
        <w:t>地政士及不動產經紀業</w:t>
      </w:r>
      <w:r w:rsidR="00800E2E">
        <w:rPr>
          <w:rFonts w:hint="eastAsia"/>
          <w:color w:val="FF0000"/>
        </w:rPr>
        <w:t>亦</w:t>
      </w:r>
      <w:r w:rsidR="00800E2E" w:rsidRPr="00800E2E">
        <w:rPr>
          <w:rFonts w:hint="eastAsia"/>
          <w:color w:val="FF0000"/>
        </w:rPr>
        <w:t>可於</w:t>
      </w:r>
      <w:r w:rsidRPr="00800E2E">
        <w:rPr>
          <w:rFonts w:hint="eastAsia"/>
          <w:color w:val="FF0000"/>
        </w:rPr>
        <w:t>該平台查詢</w:t>
      </w:r>
      <w:r w:rsidR="00800E2E" w:rsidRPr="00800E2E">
        <w:rPr>
          <w:rFonts w:hint="eastAsia"/>
          <w:color w:val="FF0000"/>
        </w:rPr>
        <w:t>相關資訊</w:t>
      </w:r>
      <w:r w:rsidRPr="00800E2E">
        <w:rPr>
          <w:rFonts w:hint="eastAsia"/>
          <w:color w:val="FF0000"/>
        </w:rPr>
        <w:t>。</w:t>
      </w:r>
    </w:p>
    <w:p w:rsidR="005B3477" w:rsidRPr="002C11CF" w:rsidRDefault="005B3477" w:rsidP="007A1872">
      <w:pPr>
        <w:pStyle w:val="1"/>
        <w:jc w:val="both"/>
      </w:pPr>
      <w:r w:rsidRPr="002C11CF">
        <w:rPr>
          <w:rFonts w:hint="eastAsia"/>
        </w:rPr>
        <w:t>地政士及不動產經紀業於確認客戶、其代理人及實質受益人身分程</w:t>
      </w:r>
      <w:r w:rsidRPr="002C11CF">
        <w:rPr>
          <w:rFonts w:hint="eastAsia"/>
        </w:rPr>
        <w:lastRenderedPageBreak/>
        <w:t>序所得身分資料，應保存多久？</w:t>
      </w:r>
    </w:p>
    <w:p w:rsidR="005B3477" w:rsidRPr="0044507E" w:rsidRDefault="005B3477" w:rsidP="007A1872">
      <w:pPr>
        <w:pStyle w:val="2"/>
        <w:jc w:val="both"/>
      </w:pPr>
      <w:r w:rsidRPr="0044507E">
        <w:rPr>
          <w:rFonts w:hint="eastAsia"/>
        </w:rPr>
        <w:t>地政士及不動產經紀業於確認客戶、其代理人及實質受益人身分程序所得身分資料，應自</w:t>
      </w:r>
      <w:r w:rsidR="0044507E" w:rsidRPr="0044507E">
        <w:rPr>
          <w:rFonts w:hint="eastAsia"/>
          <w:color w:val="FF0000"/>
        </w:rPr>
        <w:t>交易終止或完成</w:t>
      </w:r>
      <w:r w:rsidRPr="0044507E">
        <w:rPr>
          <w:rFonts w:hint="eastAsia"/>
        </w:rPr>
        <w:t>時起，至少保存5年。但其他法律有規定較長保存期間者，從其規定。</w:t>
      </w:r>
    </w:p>
    <w:p w:rsidR="005B3477" w:rsidRPr="0044507E" w:rsidRDefault="005B3477" w:rsidP="007A1872">
      <w:pPr>
        <w:pStyle w:val="2"/>
        <w:jc w:val="both"/>
      </w:pPr>
      <w:r w:rsidRPr="0044507E">
        <w:rPr>
          <w:rFonts w:hint="eastAsia"/>
        </w:rPr>
        <w:t>另地政士應注意依地政士法第25條第2項及其施行細則第17條規定備置之業務紀錄簿，應至少保存15年。</w:t>
      </w:r>
    </w:p>
    <w:p w:rsidR="00781047" w:rsidRPr="00C46AD0" w:rsidRDefault="00781047" w:rsidP="007A1872">
      <w:pPr>
        <w:pStyle w:val="1"/>
        <w:jc w:val="both"/>
        <w:rPr>
          <w:color w:val="FF0000"/>
        </w:rPr>
      </w:pPr>
      <w:r w:rsidRPr="00C46AD0">
        <w:rPr>
          <w:rFonts w:hint="eastAsia"/>
          <w:color w:val="FF0000"/>
        </w:rPr>
        <w:t>地政士及不動產經紀業在何種情形，應婉拒進行交易？</w:t>
      </w:r>
    </w:p>
    <w:p w:rsidR="00781047" w:rsidRPr="00C46AD0" w:rsidRDefault="00781047" w:rsidP="007A1872">
      <w:pPr>
        <w:pStyle w:val="2"/>
        <w:jc w:val="both"/>
        <w:rPr>
          <w:color w:val="FF0000"/>
        </w:rPr>
      </w:pPr>
      <w:r w:rsidRPr="00C46AD0">
        <w:rPr>
          <w:rFonts w:hint="eastAsia"/>
          <w:color w:val="FF0000"/>
        </w:rPr>
        <w:t>地政士及不動產經紀業於確認客戶身分時，有下列情形之</w:t>
      </w:r>
      <w:proofErr w:type="gramStart"/>
      <w:r w:rsidRPr="00C46AD0">
        <w:rPr>
          <w:rFonts w:hint="eastAsia"/>
          <w:color w:val="FF0000"/>
        </w:rPr>
        <w:t>一</w:t>
      </w:r>
      <w:proofErr w:type="gramEnd"/>
      <w:r w:rsidRPr="00C46AD0">
        <w:rPr>
          <w:rFonts w:hint="eastAsia"/>
          <w:color w:val="FF0000"/>
        </w:rPr>
        <w:t>者，應即</w:t>
      </w:r>
      <w:proofErr w:type="gramStart"/>
      <w:r w:rsidRPr="00C46AD0">
        <w:rPr>
          <w:rFonts w:hint="eastAsia"/>
          <w:color w:val="FF0000"/>
        </w:rPr>
        <w:t>婉</w:t>
      </w:r>
      <w:proofErr w:type="gramEnd"/>
      <w:r w:rsidRPr="00C46AD0">
        <w:rPr>
          <w:rFonts w:hint="eastAsia"/>
          <w:color w:val="FF0000"/>
        </w:rPr>
        <w:t>拒進行交易：</w:t>
      </w:r>
    </w:p>
    <w:p w:rsidR="00781047" w:rsidRDefault="00781047" w:rsidP="007A1872">
      <w:pPr>
        <w:pStyle w:val="3"/>
        <w:jc w:val="both"/>
      </w:pPr>
      <w:r>
        <w:rPr>
          <w:rFonts w:hint="eastAsia"/>
        </w:rPr>
        <w:t>一、疑似使用匿名、假名、人頭、虛設行號或虛設法人團體名義進行交易。</w:t>
      </w:r>
    </w:p>
    <w:p w:rsidR="00781047" w:rsidRDefault="00781047" w:rsidP="007A1872">
      <w:pPr>
        <w:pStyle w:val="3"/>
        <w:jc w:val="both"/>
      </w:pPr>
      <w:r>
        <w:rPr>
          <w:rFonts w:hint="eastAsia"/>
        </w:rPr>
        <w:t>二、拒絕提供確認身分所需相關文件。</w:t>
      </w:r>
    </w:p>
    <w:p w:rsidR="00781047" w:rsidRDefault="00781047" w:rsidP="007A1872">
      <w:pPr>
        <w:pStyle w:val="3"/>
        <w:jc w:val="both"/>
      </w:pPr>
      <w:r>
        <w:rPr>
          <w:rFonts w:hint="eastAsia"/>
        </w:rPr>
        <w:t>三、</w:t>
      </w:r>
      <w:proofErr w:type="gramStart"/>
      <w:r>
        <w:rPr>
          <w:rFonts w:hint="eastAsia"/>
        </w:rPr>
        <w:t>持用偽</w:t>
      </w:r>
      <w:proofErr w:type="gramEnd"/>
      <w:r>
        <w:rPr>
          <w:rFonts w:hint="eastAsia"/>
        </w:rPr>
        <w:t>、變造身分證明文件。</w:t>
      </w:r>
    </w:p>
    <w:p w:rsidR="00781047" w:rsidRDefault="00781047" w:rsidP="007A1872">
      <w:pPr>
        <w:pStyle w:val="3"/>
        <w:jc w:val="both"/>
      </w:pPr>
      <w:r>
        <w:rPr>
          <w:rFonts w:hint="eastAsia"/>
        </w:rPr>
        <w:t>四、客戶為</w:t>
      </w:r>
      <w:proofErr w:type="gramStart"/>
      <w:r>
        <w:rPr>
          <w:rFonts w:hint="eastAsia"/>
        </w:rPr>
        <w:t>資恐防</w:t>
      </w:r>
      <w:proofErr w:type="gramEnd"/>
      <w:r>
        <w:rPr>
          <w:rFonts w:hint="eastAsia"/>
        </w:rPr>
        <w:t>制法指定制裁之個人、法人或團體，及外國政府或國際組織認定或追查之恐怖分子或團體。</w:t>
      </w:r>
    </w:p>
    <w:p w:rsidR="00781047" w:rsidRDefault="00781047" w:rsidP="007A1872">
      <w:pPr>
        <w:pStyle w:val="3"/>
        <w:jc w:val="both"/>
      </w:pPr>
      <w:r>
        <w:rPr>
          <w:rFonts w:hint="eastAsia"/>
        </w:rPr>
        <w:t>五、有下列情形之一，合理懷疑客戶可能涉及洗錢</w:t>
      </w:r>
      <w:proofErr w:type="gramStart"/>
      <w:r>
        <w:rPr>
          <w:rFonts w:hint="eastAsia"/>
        </w:rPr>
        <w:t>或資恐行為</w:t>
      </w:r>
      <w:proofErr w:type="gramEnd"/>
      <w:r>
        <w:rPr>
          <w:rFonts w:hint="eastAsia"/>
        </w:rPr>
        <w:t>：</w:t>
      </w:r>
    </w:p>
    <w:p w:rsidR="00781047" w:rsidRDefault="00781047" w:rsidP="007A1872">
      <w:pPr>
        <w:pStyle w:val="3"/>
        <w:jc w:val="both"/>
      </w:pPr>
      <w:r>
        <w:rPr>
          <w:rFonts w:hint="eastAsia"/>
        </w:rPr>
        <w:t>（一）出示之身分證明</w:t>
      </w:r>
      <w:proofErr w:type="gramStart"/>
      <w:r>
        <w:rPr>
          <w:rFonts w:hint="eastAsia"/>
        </w:rPr>
        <w:t>文件均為影</w:t>
      </w:r>
      <w:proofErr w:type="gramEnd"/>
      <w:r>
        <w:rPr>
          <w:rFonts w:hint="eastAsia"/>
        </w:rPr>
        <w:t>本。</w:t>
      </w:r>
    </w:p>
    <w:p w:rsidR="00781047" w:rsidRPr="008B74F0" w:rsidRDefault="00781047" w:rsidP="007A1872">
      <w:pPr>
        <w:pStyle w:val="3"/>
        <w:ind w:left="1560" w:hangingChars="300" w:hanging="840"/>
        <w:jc w:val="both"/>
      </w:pPr>
      <w:r w:rsidRPr="008B74F0">
        <w:rPr>
          <w:rFonts w:hint="eastAsia"/>
        </w:rPr>
        <w:t>（二）提供文件資料可疑、模糊不清，無法進行查證，或不願提供其他佐證資料。</w:t>
      </w:r>
    </w:p>
    <w:p w:rsidR="00781047" w:rsidRDefault="00781047" w:rsidP="007A1872">
      <w:pPr>
        <w:pStyle w:val="3"/>
        <w:jc w:val="both"/>
      </w:pPr>
      <w:r>
        <w:rPr>
          <w:rFonts w:hint="eastAsia"/>
        </w:rPr>
        <w:t>（三）無故拖延應提供或補充之身分證明文件。</w:t>
      </w:r>
    </w:p>
    <w:p w:rsidR="00781047" w:rsidRPr="00FE3873" w:rsidRDefault="00781047" w:rsidP="007A1872">
      <w:pPr>
        <w:pStyle w:val="3"/>
        <w:jc w:val="both"/>
      </w:pPr>
      <w:r>
        <w:rPr>
          <w:rFonts w:hint="eastAsia"/>
        </w:rPr>
        <w:t>（四）其他異常情形，無法提出合理說明。</w:t>
      </w:r>
    </w:p>
    <w:p w:rsidR="005B3477" w:rsidRPr="002C11CF" w:rsidRDefault="005B3477" w:rsidP="007A1872">
      <w:pPr>
        <w:pStyle w:val="1"/>
        <w:jc w:val="both"/>
      </w:pPr>
      <w:r w:rsidRPr="002C11CF">
        <w:rPr>
          <w:rFonts w:hint="eastAsia"/>
        </w:rPr>
        <w:t>何謂重要政治性職務人士（PEPs）？地政士及不動產經紀業對該人士應採取何種審查措施？</w:t>
      </w:r>
    </w:p>
    <w:p w:rsidR="005B3477" w:rsidRPr="002C11CF" w:rsidRDefault="005B3477" w:rsidP="007A1872">
      <w:pPr>
        <w:pStyle w:val="2"/>
        <w:jc w:val="both"/>
      </w:pPr>
      <w:r w:rsidRPr="002C11CF">
        <w:rPr>
          <w:rFonts w:hint="eastAsia"/>
        </w:rPr>
        <w:t>現任或曾任國內外政府或國際組織重要政治性職務之客戶或受益人與其家庭成員及有密切關係之人，通稱為重要政治性職務人士</w:t>
      </w:r>
      <w:proofErr w:type="gramStart"/>
      <w:r w:rsidRPr="002C11CF">
        <w:rPr>
          <w:rFonts w:hint="eastAsia"/>
        </w:rPr>
        <w:t>（</w:t>
      </w:r>
      <w:proofErr w:type="gramEnd"/>
      <w:r w:rsidRPr="002C11CF">
        <w:rPr>
          <w:rFonts w:hint="eastAsia"/>
        </w:rPr>
        <w:t>Politically Exposed Persons；簡稱PEPs</w:t>
      </w:r>
      <w:proofErr w:type="gramStart"/>
      <w:r w:rsidRPr="002C11CF">
        <w:rPr>
          <w:rFonts w:hint="eastAsia"/>
        </w:rPr>
        <w:t>）</w:t>
      </w:r>
      <w:proofErr w:type="gramEnd"/>
      <w:r w:rsidRPr="002C11CF">
        <w:rPr>
          <w:rFonts w:hint="eastAsia"/>
        </w:rPr>
        <w:t>。該等人士之範圍認定標準，以法務部依洗錢防制法第7條第4項規定授權定之。</w:t>
      </w:r>
    </w:p>
    <w:p w:rsidR="005B3477" w:rsidRDefault="005B3477" w:rsidP="007A1872">
      <w:pPr>
        <w:pStyle w:val="2"/>
        <w:jc w:val="both"/>
      </w:pPr>
      <w:r w:rsidRPr="002C11CF">
        <w:rPr>
          <w:rFonts w:hint="eastAsia"/>
        </w:rPr>
        <w:t>地政士及不動產經紀業於確認客戶身分時，應採取合理措施辨識上述重要政治性職務人士</w:t>
      </w:r>
      <w:r w:rsidRPr="0044507E">
        <w:rPr>
          <w:rFonts w:hint="eastAsia"/>
          <w:color w:val="FF0000"/>
        </w:rPr>
        <w:t>，並對其</w:t>
      </w:r>
      <w:r w:rsidR="0044507E" w:rsidRPr="0044507E">
        <w:rPr>
          <w:rFonts w:hint="eastAsia"/>
          <w:color w:val="FF0000"/>
        </w:rPr>
        <w:t>採取下列強化確認客戶身分措施：</w:t>
      </w:r>
    </w:p>
    <w:p w:rsidR="0044507E" w:rsidRDefault="0044507E" w:rsidP="007A1872">
      <w:pPr>
        <w:pStyle w:val="3"/>
        <w:jc w:val="both"/>
      </w:pPr>
      <w:r>
        <w:rPr>
          <w:rFonts w:hint="eastAsia"/>
        </w:rPr>
        <w:t>一、在進行交易前，應取得高階管理人員同意。</w:t>
      </w:r>
    </w:p>
    <w:p w:rsidR="0044507E" w:rsidRDefault="0044507E" w:rsidP="007A1872">
      <w:pPr>
        <w:pStyle w:val="3"/>
        <w:jc w:val="both"/>
      </w:pPr>
      <w:r>
        <w:rPr>
          <w:rFonts w:hint="eastAsia"/>
        </w:rPr>
        <w:t>二、採取合理措施以瞭解客戶資金來源。</w:t>
      </w:r>
    </w:p>
    <w:p w:rsidR="0044507E" w:rsidRDefault="0044507E" w:rsidP="007A1872">
      <w:pPr>
        <w:pStyle w:val="3"/>
        <w:jc w:val="both"/>
      </w:pPr>
      <w:r>
        <w:rPr>
          <w:rFonts w:hint="eastAsia"/>
        </w:rPr>
        <w:lastRenderedPageBreak/>
        <w:t>三、持續監督進行中之交易。</w:t>
      </w:r>
    </w:p>
    <w:p w:rsidR="005B3477" w:rsidRPr="002C11CF" w:rsidRDefault="005B3477" w:rsidP="007A1872">
      <w:pPr>
        <w:pStyle w:val="1"/>
        <w:jc w:val="both"/>
      </w:pPr>
      <w:r w:rsidRPr="002C11CF">
        <w:rPr>
          <w:rFonts w:hint="eastAsia"/>
        </w:rPr>
        <w:t>地政士及不動產經紀業應如何辨識重要政治性職務人士？</w:t>
      </w:r>
    </w:p>
    <w:p w:rsidR="00C74149" w:rsidRDefault="005B3477" w:rsidP="007A1872">
      <w:pPr>
        <w:pStyle w:val="2"/>
        <w:jc w:val="both"/>
      </w:pPr>
      <w:r w:rsidRPr="002C11CF">
        <w:rPr>
          <w:rFonts w:hint="eastAsia"/>
        </w:rPr>
        <w:t>關於辨識重要政治性職務人士之合理措施，地政士及不動產經紀業可藉由</w:t>
      </w:r>
      <w:r w:rsidR="0044507E" w:rsidRPr="0044507E">
        <w:rPr>
          <w:rFonts w:hint="eastAsia"/>
        </w:rPr>
        <w:t>台灣集中保管結算所建置之防制洗錢及</w:t>
      </w:r>
      <w:proofErr w:type="gramStart"/>
      <w:r w:rsidR="0044507E" w:rsidRPr="0044507E">
        <w:rPr>
          <w:rFonts w:hint="eastAsia"/>
        </w:rPr>
        <w:t>打擊資恐查詢</w:t>
      </w:r>
      <w:proofErr w:type="gramEnd"/>
      <w:r w:rsidR="0044507E" w:rsidRPr="0044507E">
        <w:rPr>
          <w:rFonts w:hint="eastAsia"/>
        </w:rPr>
        <w:t>系統查詢，</w:t>
      </w:r>
      <w:r w:rsidR="00C74149" w:rsidRPr="00C74149">
        <w:rPr>
          <w:rFonts w:hint="eastAsia"/>
          <w:color w:val="FF0000"/>
        </w:rPr>
        <w:t>或由客戶提出聲明書，協助辨識。也可以透過監察院網站之財產申報資料查詢現任或曾任應辦理申報人員之資料，或透過搜尋引擎如Google查詢。另於執行業務過程，透過詢問確認，也是常見的實務作法。</w:t>
      </w:r>
    </w:p>
    <w:p w:rsidR="00C46AD0" w:rsidRPr="00C46AD0" w:rsidRDefault="00C46AD0" w:rsidP="007A1872">
      <w:pPr>
        <w:pStyle w:val="1"/>
        <w:jc w:val="both"/>
        <w:rPr>
          <w:color w:val="FF0000"/>
        </w:rPr>
      </w:pPr>
      <w:r w:rsidRPr="00C46AD0">
        <w:rPr>
          <w:rFonts w:hint="eastAsia"/>
          <w:color w:val="FF0000"/>
        </w:rPr>
        <w:t>對高風險客戶，地政士及不動產經紀業應如何因應？</w:t>
      </w:r>
    </w:p>
    <w:p w:rsidR="00C46AD0" w:rsidRPr="00C46AD0" w:rsidRDefault="00C46AD0" w:rsidP="007A1872">
      <w:pPr>
        <w:pStyle w:val="2"/>
        <w:jc w:val="both"/>
        <w:rPr>
          <w:color w:val="FF0000"/>
        </w:rPr>
      </w:pPr>
      <w:r w:rsidRPr="00C46AD0">
        <w:rPr>
          <w:rFonts w:hint="eastAsia"/>
          <w:color w:val="FF0000"/>
        </w:rPr>
        <w:t>地政士及不動產經紀業對於客戶或其交易涉及國家或地區，屬高洗錢</w:t>
      </w:r>
      <w:proofErr w:type="gramStart"/>
      <w:r w:rsidRPr="00C46AD0">
        <w:rPr>
          <w:rFonts w:hint="eastAsia"/>
          <w:color w:val="FF0000"/>
        </w:rPr>
        <w:t>或資恐風險</w:t>
      </w:r>
      <w:proofErr w:type="gramEnd"/>
      <w:r w:rsidRPr="00C46AD0">
        <w:rPr>
          <w:rFonts w:hint="eastAsia"/>
          <w:color w:val="FF0000"/>
        </w:rPr>
        <w:t>者</w:t>
      </w:r>
      <w:r>
        <w:rPr>
          <w:rFonts w:hint="eastAsia"/>
          <w:color w:val="FF0000"/>
        </w:rPr>
        <w:t>（包含PEPs）</w:t>
      </w:r>
      <w:r w:rsidRPr="00C46AD0">
        <w:rPr>
          <w:rFonts w:hint="eastAsia"/>
          <w:color w:val="FF0000"/>
        </w:rPr>
        <w:t>，應採取下列強化確認客戶身分措施：</w:t>
      </w:r>
    </w:p>
    <w:p w:rsidR="00C46AD0" w:rsidRPr="00C46AD0" w:rsidRDefault="00C46AD0" w:rsidP="007A1872">
      <w:pPr>
        <w:pStyle w:val="3"/>
        <w:jc w:val="both"/>
      </w:pPr>
      <w:r w:rsidRPr="00C46AD0">
        <w:rPr>
          <w:rFonts w:hint="eastAsia"/>
        </w:rPr>
        <w:t>一、在進行交易前，應取得高階管理人員同意。</w:t>
      </w:r>
    </w:p>
    <w:p w:rsidR="00C46AD0" w:rsidRPr="00C46AD0" w:rsidRDefault="00C46AD0" w:rsidP="007A1872">
      <w:pPr>
        <w:pStyle w:val="3"/>
        <w:jc w:val="both"/>
      </w:pPr>
      <w:r w:rsidRPr="00C46AD0">
        <w:rPr>
          <w:rFonts w:hint="eastAsia"/>
        </w:rPr>
        <w:t>二、採取合理措施以瞭解客戶資金來源。</w:t>
      </w:r>
    </w:p>
    <w:p w:rsidR="00C46AD0" w:rsidRPr="00C46AD0" w:rsidRDefault="00C46AD0" w:rsidP="007A1872">
      <w:pPr>
        <w:pStyle w:val="3"/>
        <w:jc w:val="both"/>
      </w:pPr>
      <w:r w:rsidRPr="00C46AD0">
        <w:rPr>
          <w:rFonts w:hint="eastAsia"/>
        </w:rPr>
        <w:t>三、持續監督進行中之交易。</w:t>
      </w:r>
    </w:p>
    <w:p w:rsidR="005B3477" w:rsidRPr="002C11CF" w:rsidRDefault="005B3477" w:rsidP="007A1872">
      <w:pPr>
        <w:pStyle w:val="1"/>
        <w:jc w:val="both"/>
      </w:pPr>
      <w:r w:rsidRPr="002C11CF">
        <w:rPr>
          <w:rFonts w:hint="eastAsia"/>
        </w:rPr>
        <w:t>地政士配合</w:t>
      </w:r>
      <w:r w:rsidR="00E62018">
        <w:rPr>
          <w:rFonts w:hint="eastAsia"/>
        </w:rPr>
        <w:t>防制洗錢及</w:t>
      </w:r>
      <w:proofErr w:type="gramStart"/>
      <w:r w:rsidR="00E62018">
        <w:rPr>
          <w:rFonts w:hint="eastAsia"/>
        </w:rPr>
        <w:t>打擊資恐</w:t>
      </w:r>
      <w:r w:rsidRPr="002C11CF">
        <w:rPr>
          <w:rFonts w:hint="eastAsia"/>
        </w:rPr>
        <w:t>工作</w:t>
      </w:r>
      <w:proofErr w:type="gramEnd"/>
      <w:r w:rsidRPr="002C11CF">
        <w:rPr>
          <w:rFonts w:hint="eastAsia"/>
        </w:rPr>
        <w:t>，應留存哪些交易紀錄？應保存多久？</w:t>
      </w:r>
    </w:p>
    <w:p w:rsidR="005B3477" w:rsidRPr="002C11CF" w:rsidRDefault="005B3477" w:rsidP="007A1872">
      <w:pPr>
        <w:pStyle w:val="2"/>
        <w:jc w:val="both"/>
      </w:pPr>
      <w:r w:rsidRPr="002C11CF">
        <w:rPr>
          <w:rFonts w:hint="eastAsia"/>
        </w:rPr>
        <w:t>地政士辦理不動產買賣交易時，應留存下列交易紀錄：</w:t>
      </w:r>
    </w:p>
    <w:p w:rsidR="005B3477" w:rsidRPr="0083146F" w:rsidRDefault="005B3477" w:rsidP="007A1872">
      <w:pPr>
        <w:pStyle w:val="3"/>
        <w:jc w:val="both"/>
      </w:pPr>
      <w:r w:rsidRPr="0083146F">
        <w:rPr>
          <w:rFonts w:hint="eastAsia"/>
        </w:rPr>
        <w:t>一</w:t>
      </w:r>
      <w:r w:rsidR="0083146F" w:rsidRPr="0083146F">
        <w:rPr>
          <w:rFonts w:hint="eastAsia"/>
        </w:rPr>
        <w:t>、</w:t>
      </w:r>
      <w:r w:rsidRPr="0083146F">
        <w:rPr>
          <w:rFonts w:hint="eastAsia"/>
        </w:rPr>
        <w:t>不動產買賣契約書。</w:t>
      </w:r>
    </w:p>
    <w:p w:rsidR="005B3477" w:rsidRPr="0083146F" w:rsidRDefault="005B3477" w:rsidP="007A1872">
      <w:pPr>
        <w:pStyle w:val="3"/>
        <w:jc w:val="both"/>
      </w:pPr>
      <w:r w:rsidRPr="0083146F">
        <w:rPr>
          <w:rFonts w:hint="eastAsia"/>
        </w:rPr>
        <w:t>二</w:t>
      </w:r>
      <w:r w:rsidR="0083146F" w:rsidRPr="0083146F">
        <w:rPr>
          <w:rFonts w:hint="eastAsia"/>
        </w:rPr>
        <w:t>、</w:t>
      </w:r>
      <w:r w:rsidRPr="0083146F">
        <w:rPr>
          <w:rFonts w:hint="eastAsia"/>
        </w:rPr>
        <w:t>定金及價款收支證明文件。</w:t>
      </w:r>
    </w:p>
    <w:p w:rsidR="005B3477" w:rsidRPr="0083146F" w:rsidRDefault="005B3477" w:rsidP="007A1872">
      <w:pPr>
        <w:pStyle w:val="3"/>
        <w:jc w:val="both"/>
      </w:pPr>
      <w:r w:rsidRPr="0083146F">
        <w:rPr>
          <w:rFonts w:hint="eastAsia"/>
        </w:rPr>
        <w:t>三</w:t>
      </w:r>
      <w:r w:rsidR="0083146F" w:rsidRPr="0083146F">
        <w:rPr>
          <w:rFonts w:hint="eastAsia"/>
        </w:rPr>
        <w:t>、</w:t>
      </w:r>
      <w:r w:rsidRPr="0083146F">
        <w:rPr>
          <w:rFonts w:hint="eastAsia"/>
        </w:rPr>
        <w:t>交易帳戶號碼。</w:t>
      </w:r>
    </w:p>
    <w:p w:rsidR="005B3477" w:rsidRPr="0083146F" w:rsidRDefault="005B3477" w:rsidP="007A1872">
      <w:pPr>
        <w:pStyle w:val="3"/>
        <w:jc w:val="both"/>
      </w:pPr>
      <w:r w:rsidRPr="0083146F">
        <w:rPr>
          <w:rFonts w:hint="eastAsia"/>
        </w:rPr>
        <w:t>四</w:t>
      </w:r>
      <w:r w:rsidR="0083146F" w:rsidRPr="0083146F">
        <w:rPr>
          <w:rFonts w:hint="eastAsia"/>
        </w:rPr>
        <w:t>、</w:t>
      </w:r>
      <w:r w:rsidRPr="0083146F">
        <w:rPr>
          <w:rFonts w:hint="eastAsia"/>
        </w:rPr>
        <w:t>簽證文件。</w:t>
      </w:r>
    </w:p>
    <w:p w:rsidR="005B3477" w:rsidRPr="0083146F" w:rsidRDefault="005B3477" w:rsidP="007A1872">
      <w:pPr>
        <w:pStyle w:val="3"/>
        <w:jc w:val="both"/>
      </w:pPr>
      <w:r w:rsidRPr="0083146F">
        <w:rPr>
          <w:rFonts w:hint="eastAsia"/>
        </w:rPr>
        <w:t>五</w:t>
      </w:r>
      <w:r w:rsidR="0083146F" w:rsidRPr="0083146F">
        <w:rPr>
          <w:rFonts w:hint="eastAsia"/>
        </w:rPr>
        <w:t>、</w:t>
      </w:r>
      <w:r w:rsidRPr="0083146F">
        <w:rPr>
          <w:rFonts w:hint="eastAsia"/>
        </w:rPr>
        <w:t>受託事項往來文件。</w:t>
      </w:r>
    </w:p>
    <w:p w:rsidR="005B3477" w:rsidRPr="002C11CF" w:rsidRDefault="005B3477" w:rsidP="007A1872">
      <w:pPr>
        <w:pStyle w:val="2"/>
        <w:jc w:val="both"/>
      </w:pPr>
      <w:r w:rsidRPr="002C11CF">
        <w:rPr>
          <w:rFonts w:hint="eastAsia"/>
        </w:rPr>
        <w:t>因不動產買賣個案交易程序、條件、接受客戶委託時機、方式有所不同，地政士未必有收受定金、價款或簽證等情形，若個案確無該等交易紀錄之文件，則免</w:t>
      </w:r>
      <w:proofErr w:type="gramStart"/>
      <w:r w:rsidRPr="002C11CF">
        <w:rPr>
          <w:rFonts w:hint="eastAsia"/>
        </w:rPr>
        <w:t>予留</w:t>
      </w:r>
      <w:proofErr w:type="gramEnd"/>
      <w:r w:rsidRPr="002C11CF">
        <w:rPr>
          <w:rFonts w:hint="eastAsia"/>
        </w:rPr>
        <w:t>存。</w:t>
      </w:r>
    </w:p>
    <w:p w:rsidR="005B3477" w:rsidRPr="002C11CF" w:rsidRDefault="005B3477" w:rsidP="007A1872">
      <w:pPr>
        <w:pStyle w:val="2"/>
        <w:jc w:val="both"/>
      </w:pPr>
      <w:r w:rsidRPr="002C11CF">
        <w:rPr>
          <w:rFonts w:hint="eastAsia"/>
        </w:rPr>
        <w:t>上述交易紀錄得以專卷檔案或電子檔案方式留存，其保存期間自交易完成時起，至少5年。但其他法律有規定較長保存期間者，從其規定。另須注意依地政士法第25條第2項及其施行細則第17條規定備置之業務紀錄簿，應保存至少15年。</w:t>
      </w:r>
    </w:p>
    <w:p w:rsidR="005B3477" w:rsidRPr="002C11CF" w:rsidRDefault="005B3477" w:rsidP="007A1872">
      <w:pPr>
        <w:pStyle w:val="1"/>
        <w:jc w:val="both"/>
      </w:pPr>
      <w:r w:rsidRPr="002C11CF">
        <w:rPr>
          <w:rFonts w:hint="eastAsia"/>
        </w:rPr>
        <w:t>不動產經紀業配合</w:t>
      </w:r>
      <w:r w:rsidR="00E62018">
        <w:rPr>
          <w:rFonts w:hint="eastAsia"/>
        </w:rPr>
        <w:t>防制洗錢及</w:t>
      </w:r>
      <w:proofErr w:type="gramStart"/>
      <w:r w:rsidR="00E62018">
        <w:rPr>
          <w:rFonts w:hint="eastAsia"/>
        </w:rPr>
        <w:t>打擊資恐</w:t>
      </w:r>
      <w:r w:rsidRPr="002C11CF">
        <w:rPr>
          <w:rFonts w:hint="eastAsia"/>
        </w:rPr>
        <w:t>工作</w:t>
      </w:r>
      <w:proofErr w:type="gramEnd"/>
      <w:r w:rsidRPr="002C11CF">
        <w:rPr>
          <w:rFonts w:hint="eastAsia"/>
        </w:rPr>
        <w:t>，應留存哪些交易紀錄？應保存多久？</w:t>
      </w:r>
    </w:p>
    <w:p w:rsidR="005B3477" w:rsidRPr="002C11CF" w:rsidRDefault="005B3477" w:rsidP="007A1872">
      <w:pPr>
        <w:pStyle w:val="2"/>
        <w:jc w:val="both"/>
      </w:pPr>
      <w:r w:rsidRPr="002C11CF">
        <w:rPr>
          <w:rFonts w:hint="eastAsia"/>
        </w:rPr>
        <w:lastRenderedPageBreak/>
        <w:t>不動產經紀業辦理不動產買賣交易時，應留存下列交易紀錄：</w:t>
      </w:r>
    </w:p>
    <w:p w:rsidR="005B3477" w:rsidRPr="0083146F" w:rsidRDefault="005B3477" w:rsidP="007A1872">
      <w:pPr>
        <w:pStyle w:val="3"/>
        <w:jc w:val="both"/>
      </w:pPr>
      <w:r w:rsidRPr="0083146F">
        <w:rPr>
          <w:rFonts w:hint="eastAsia"/>
        </w:rPr>
        <w:t>一</w:t>
      </w:r>
      <w:r w:rsidR="0083146F" w:rsidRPr="0083146F">
        <w:rPr>
          <w:rFonts w:hint="eastAsia"/>
        </w:rPr>
        <w:t>、</w:t>
      </w:r>
      <w:r w:rsidRPr="0083146F">
        <w:rPr>
          <w:rFonts w:hint="eastAsia"/>
        </w:rPr>
        <w:t>不動產委託銷售契約書。</w:t>
      </w:r>
    </w:p>
    <w:p w:rsidR="005B3477" w:rsidRPr="0083146F" w:rsidRDefault="005B3477" w:rsidP="007A1872">
      <w:pPr>
        <w:pStyle w:val="3"/>
        <w:jc w:val="both"/>
      </w:pPr>
      <w:r w:rsidRPr="0083146F">
        <w:rPr>
          <w:rFonts w:hint="eastAsia"/>
        </w:rPr>
        <w:t>二</w:t>
      </w:r>
      <w:r w:rsidR="0083146F" w:rsidRPr="0083146F">
        <w:rPr>
          <w:rFonts w:hint="eastAsia"/>
        </w:rPr>
        <w:t>、</w:t>
      </w:r>
      <w:r w:rsidRPr="0083146F">
        <w:rPr>
          <w:rFonts w:hint="eastAsia"/>
        </w:rPr>
        <w:t>不動產買賣契約書。</w:t>
      </w:r>
    </w:p>
    <w:p w:rsidR="005B3477" w:rsidRPr="0083146F" w:rsidRDefault="005B3477" w:rsidP="007A1872">
      <w:pPr>
        <w:pStyle w:val="3"/>
        <w:jc w:val="both"/>
      </w:pPr>
      <w:r w:rsidRPr="0083146F">
        <w:rPr>
          <w:rFonts w:hint="eastAsia"/>
        </w:rPr>
        <w:t>三</w:t>
      </w:r>
      <w:r w:rsidR="0083146F" w:rsidRPr="0083146F">
        <w:rPr>
          <w:rFonts w:hint="eastAsia"/>
        </w:rPr>
        <w:t>、</w:t>
      </w:r>
      <w:r w:rsidRPr="0083146F">
        <w:rPr>
          <w:rFonts w:hint="eastAsia"/>
        </w:rPr>
        <w:t>要約書。</w:t>
      </w:r>
    </w:p>
    <w:p w:rsidR="005B3477" w:rsidRPr="0083146F" w:rsidRDefault="005B3477" w:rsidP="007A1872">
      <w:pPr>
        <w:pStyle w:val="3"/>
        <w:jc w:val="both"/>
      </w:pPr>
      <w:r w:rsidRPr="0083146F">
        <w:rPr>
          <w:rFonts w:hint="eastAsia"/>
        </w:rPr>
        <w:t>四</w:t>
      </w:r>
      <w:r w:rsidR="0083146F" w:rsidRPr="0083146F">
        <w:rPr>
          <w:rFonts w:hint="eastAsia"/>
        </w:rPr>
        <w:t>、</w:t>
      </w:r>
      <w:r w:rsidRPr="0083146F">
        <w:rPr>
          <w:rFonts w:hint="eastAsia"/>
        </w:rPr>
        <w:t>斡旋金、定金及價款收支證明文件</w:t>
      </w:r>
    </w:p>
    <w:p w:rsidR="005B3477" w:rsidRPr="0083146F" w:rsidRDefault="005B3477" w:rsidP="007A1872">
      <w:pPr>
        <w:pStyle w:val="3"/>
        <w:jc w:val="both"/>
      </w:pPr>
      <w:r w:rsidRPr="0083146F">
        <w:rPr>
          <w:rFonts w:hint="eastAsia"/>
        </w:rPr>
        <w:t>五</w:t>
      </w:r>
      <w:r w:rsidR="0083146F" w:rsidRPr="0083146F">
        <w:rPr>
          <w:rFonts w:hint="eastAsia"/>
        </w:rPr>
        <w:t>、</w:t>
      </w:r>
      <w:r w:rsidRPr="0083146F">
        <w:rPr>
          <w:rFonts w:hint="eastAsia"/>
        </w:rPr>
        <w:t>交易帳戶號碼。</w:t>
      </w:r>
    </w:p>
    <w:p w:rsidR="005B3477" w:rsidRPr="0083146F" w:rsidRDefault="005B3477" w:rsidP="007A1872">
      <w:pPr>
        <w:pStyle w:val="3"/>
        <w:jc w:val="both"/>
      </w:pPr>
      <w:r w:rsidRPr="0083146F">
        <w:rPr>
          <w:rFonts w:hint="eastAsia"/>
        </w:rPr>
        <w:t>六</w:t>
      </w:r>
      <w:r w:rsidR="0083146F" w:rsidRPr="0083146F">
        <w:rPr>
          <w:rFonts w:hint="eastAsia"/>
        </w:rPr>
        <w:t>、</w:t>
      </w:r>
      <w:r w:rsidRPr="0083146F">
        <w:rPr>
          <w:rFonts w:hint="eastAsia"/>
        </w:rPr>
        <w:t>受託事項往來文件。</w:t>
      </w:r>
    </w:p>
    <w:p w:rsidR="005B3477" w:rsidRPr="002C11CF" w:rsidRDefault="005B3477" w:rsidP="007A1872">
      <w:pPr>
        <w:pStyle w:val="2"/>
        <w:jc w:val="both"/>
      </w:pPr>
      <w:r w:rsidRPr="002C11CF">
        <w:rPr>
          <w:rFonts w:hint="eastAsia"/>
        </w:rPr>
        <w:t>因不動產買賣個案交易程序、條件、接受客戶委託時機、方式有所不同，不動產經紀業未必有支付斡旋金、定金或使用要約書等情形，若個案確無該等交易紀錄之文件，則免</w:t>
      </w:r>
      <w:proofErr w:type="gramStart"/>
      <w:r w:rsidRPr="002C11CF">
        <w:rPr>
          <w:rFonts w:hint="eastAsia"/>
        </w:rPr>
        <w:t>予留</w:t>
      </w:r>
      <w:proofErr w:type="gramEnd"/>
      <w:r w:rsidRPr="002C11CF">
        <w:rPr>
          <w:rFonts w:hint="eastAsia"/>
        </w:rPr>
        <w:t>存。</w:t>
      </w:r>
    </w:p>
    <w:p w:rsidR="005B3477" w:rsidRPr="002C11CF" w:rsidRDefault="005B3477" w:rsidP="007A1872">
      <w:pPr>
        <w:pStyle w:val="2"/>
        <w:jc w:val="both"/>
      </w:pPr>
      <w:r w:rsidRPr="002C11CF">
        <w:rPr>
          <w:rFonts w:hint="eastAsia"/>
        </w:rPr>
        <w:t>上述交易紀錄得以專卷檔案或電子檔案方式留存，其保存期間自交易完成時起，至少5年。但其他法律有規定較長保存期間者，從其規定。</w:t>
      </w:r>
    </w:p>
    <w:p w:rsidR="00B73FFB" w:rsidRPr="00F83A5D" w:rsidRDefault="00B73FFB" w:rsidP="007A1872">
      <w:pPr>
        <w:pStyle w:val="1"/>
        <w:jc w:val="both"/>
        <w:rPr>
          <w:color w:val="FF0000"/>
        </w:rPr>
      </w:pPr>
      <w:r w:rsidRPr="00F83A5D">
        <w:rPr>
          <w:rFonts w:hint="eastAsia"/>
          <w:color w:val="FF0000"/>
        </w:rPr>
        <w:t>身分資料及交易紀錄留存目的及標準為何？</w:t>
      </w:r>
    </w:p>
    <w:p w:rsidR="00B73FFB" w:rsidRPr="00F83A5D" w:rsidRDefault="00B73FFB" w:rsidP="007A1872">
      <w:pPr>
        <w:pStyle w:val="2"/>
        <w:jc w:val="both"/>
        <w:rPr>
          <w:color w:val="FF0000"/>
        </w:rPr>
      </w:pPr>
      <w:r w:rsidRPr="00F83A5D">
        <w:rPr>
          <w:rFonts w:hint="eastAsia"/>
          <w:color w:val="FF0000"/>
        </w:rPr>
        <w:t>於法務部調查局或司法機關依法要求時，</w:t>
      </w:r>
      <w:r w:rsidR="00F83A5D" w:rsidRPr="00F83A5D">
        <w:rPr>
          <w:rFonts w:hint="eastAsia"/>
          <w:color w:val="FF0000"/>
        </w:rPr>
        <w:t>地政士及不動產經紀業</w:t>
      </w:r>
      <w:r w:rsidRPr="00F83A5D">
        <w:rPr>
          <w:rFonts w:hint="eastAsia"/>
          <w:color w:val="FF0000"/>
        </w:rPr>
        <w:t>應</w:t>
      </w:r>
      <w:r w:rsidR="00EF1D87" w:rsidRPr="00F83A5D">
        <w:rPr>
          <w:rFonts w:hint="eastAsia"/>
          <w:color w:val="FF0000"/>
        </w:rPr>
        <w:t>能</w:t>
      </w:r>
      <w:r w:rsidRPr="00F83A5D">
        <w:rPr>
          <w:rFonts w:hint="eastAsia"/>
          <w:color w:val="FF0000"/>
        </w:rPr>
        <w:t>迅速提供，</w:t>
      </w:r>
      <w:r w:rsidR="00EF1D87" w:rsidRPr="00F83A5D">
        <w:rPr>
          <w:rFonts w:hint="eastAsia"/>
          <w:color w:val="FF0000"/>
        </w:rPr>
        <w:t>並達到</w:t>
      </w:r>
      <w:r w:rsidRPr="00F83A5D">
        <w:rPr>
          <w:rFonts w:hint="eastAsia"/>
          <w:color w:val="FF0000"/>
        </w:rPr>
        <w:t>重建個別交易</w:t>
      </w:r>
      <w:r w:rsidR="00EF1D87" w:rsidRPr="00F83A5D">
        <w:rPr>
          <w:rFonts w:hint="eastAsia"/>
          <w:color w:val="FF0000"/>
        </w:rPr>
        <w:t>之目的</w:t>
      </w:r>
      <w:r w:rsidRPr="00F83A5D">
        <w:rPr>
          <w:rFonts w:hint="eastAsia"/>
          <w:color w:val="FF0000"/>
        </w:rPr>
        <w:t>。</w:t>
      </w:r>
    </w:p>
    <w:p w:rsidR="005B3477" w:rsidRPr="002C11CF" w:rsidRDefault="005B3477" w:rsidP="007A1872">
      <w:pPr>
        <w:pStyle w:val="1"/>
        <w:jc w:val="both"/>
      </w:pPr>
      <w:r w:rsidRPr="002C11CF">
        <w:rPr>
          <w:rFonts w:hint="eastAsia"/>
        </w:rPr>
        <w:t>地政士及不動產經紀業發現哪些情事，應向法務部調查局申報疑似</w:t>
      </w:r>
      <w:r w:rsidR="006A12C1">
        <w:rPr>
          <w:rFonts w:hint="eastAsia"/>
        </w:rPr>
        <w:t>洗錢</w:t>
      </w:r>
      <w:proofErr w:type="gramStart"/>
      <w:r w:rsidR="006A12C1">
        <w:rPr>
          <w:rFonts w:hint="eastAsia"/>
        </w:rPr>
        <w:t>或資恐交易</w:t>
      </w:r>
      <w:proofErr w:type="gramEnd"/>
      <w:r w:rsidRPr="002C11CF">
        <w:rPr>
          <w:rFonts w:hint="eastAsia"/>
        </w:rPr>
        <w:t>？</w:t>
      </w:r>
    </w:p>
    <w:p w:rsidR="005B3477" w:rsidRPr="00FE3873" w:rsidRDefault="005B3477" w:rsidP="007A1872">
      <w:pPr>
        <w:pStyle w:val="2"/>
        <w:jc w:val="both"/>
      </w:pPr>
      <w:r w:rsidRPr="00FE3873">
        <w:rPr>
          <w:rFonts w:hint="eastAsia"/>
        </w:rPr>
        <w:t>對於下列疑似洗錢交易</w:t>
      </w:r>
      <w:proofErr w:type="gramStart"/>
      <w:r w:rsidRPr="00FE3873">
        <w:rPr>
          <w:rFonts w:hint="eastAsia"/>
        </w:rPr>
        <w:t>或資恐風險</w:t>
      </w:r>
      <w:proofErr w:type="gramEnd"/>
      <w:r w:rsidRPr="00FE3873">
        <w:rPr>
          <w:rFonts w:hint="eastAsia"/>
        </w:rPr>
        <w:t>之表徵，地政士及不動產經紀業須經由宣導及教育訓練強化對於該表徵之認知，深</w:t>
      </w:r>
      <w:proofErr w:type="gramStart"/>
      <w:r w:rsidRPr="00FE3873">
        <w:rPr>
          <w:rFonts w:hint="eastAsia"/>
        </w:rPr>
        <w:t>植其防制</w:t>
      </w:r>
      <w:proofErr w:type="gramEnd"/>
      <w:r w:rsidRPr="00FE3873">
        <w:rPr>
          <w:rFonts w:hint="eastAsia"/>
        </w:rPr>
        <w:t>洗錢及</w:t>
      </w:r>
      <w:proofErr w:type="gramStart"/>
      <w:r w:rsidRPr="00FE3873">
        <w:rPr>
          <w:rFonts w:hint="eastAsia"/>
        </w:rPr>
        <w:t>打擊資恐之</w:t>
      </w:r>
      <w:proofErr w:type="gramEnd"/>
      <w:r w:rsidRPr="00FE3873">
        <w:rPr>
          <w:rFonts w:hint="eastAsia"/>
        </w:rPr>
        <w:t>意識，對於高洗錢</w:t>
      </w:r>
      <w:proofErr w:type="gramStart"/>
      <w:r w:rsidRPr="00FE3873">
        <w:rPr>
          <w:rFonts w:hint="eastAsia"/>
        </w:rPr>
        <w:t>或資恐風險</w:t>
      </w:r>
      <w:proofErr w:type="gramEnd"/>
      <w:r w:rsidRPr="00FE3873">
        <w:rPr>
          <w:rFonts w:hint="eastAsia"/>
        </w:rPr>
        <w:t>之交易，</w:t>
      </w:r>
      <w:r w:rsidR="00800E2E">
        <w:rPr>
          <w:rFonts w:hint="eastAsia"/>
        </w:rPr>
        <w:t>採取第11題強化確認</w:t>
      </w:r>
      <w:r w:rsidRPr="00FE3873">
        <w:rPr>
          <w:rFonts w:hint="eastAsia"/>
        </w:rPr>
        <w:t>客戶</w:t>
      </w:r>
      <w:r w:rsidR="00800E2E">
        <w:rPr>
          <w:rFonts w:hint="eastAsia"/>
        </w:rPr>
        <w:t>身分措施（高階管理人員同意、瞭解客戶資金來源及持續監督進行</w:t>
      </w:r>
      <w:r w:rsidR="00A90B2A">
        <w:rPr>
          <w:rFonts w:hint="eastAsia"/>
        </w:rPr>
        <w:t>中交易），</w:t>
      </w:r>
      <w:r w:rsidRPr="00FE3873">
        <w:rPr>
          <w:rFonts w:hint="eastAsia"/>
        </w:rPr>
        <w:t>依事實情況懷疑為疑似洗錢</w:t>
      </w:r>
      <w:proofErr w:type="gramStart"/>
      <w:r w:rsidR="00A90B2A">
        <w:rPr>
          <w:rFonts w:hint="eastAsia"/>
        </w:rPr>
        <w:t>或資恐</w:t>
      </w:r>
      <w:r w:rsidRPr="00FE3873">
        <w:rPr>
          <w:rFonts w:hint="eastAsia"/>
        </w:rPr>
        <w:t>交易</w:t>
      </w:r>
      <w:proofErr w:type="gramEnd"/>
      <w:r w:rsidRPr="00FE3873">
        <w:rPr>
          <w:rFonts w:hint="eastAsia"/>
        </w:rPr>
        <w:t>時，應向法務部調查局申報疑似洗錢</w:t>
      </w:r>
      <w:proofErr w:type="gramStart"/>
      <w:r w:rsidR="00A90B2A">
        <w:rPr>
          <w:rFonts w:hint="eastAsia"/>
        </w:rPr>
        <w:t>或資恐</w:t>
      </w:r>
      <w:r w:rsidRPr="00FE3873">
        <w:rPr>
          <w:rFonts w:hint="eastAsia"/>
        </w:rPr>
        <w:t>交易</w:t>
      </w:r>
      <w:proofErr w:type="gramEnd"/>
      <w:r w:rsidRPr="00FE3873">
        <w:rPr>
          <w:rFonts w:hint="eastAsia"/>
        </w:rPr>
        <w:t>：</w:t>
      </w:r>
    </w:p>
    <w:p w:rsidR="00FE3873" w:rsidRPr="00FE3873" w:rsidRDefault="00FE3873" w:rsidP="007A1872">
      <w:pPr>
        <w:pStyle w:val="3"/>
        <w:jc w:val="both"/>
      </w:pPr>
      <w:r w:rsidRPr="00FE3873">
        <w:rPr>
          <w:rFonts w:hint="eastAsia"/>
        </w:rPr>
        <w:t>一、客戶</w:t>
      </w:r>
      <w:r>
        <w:rPr>
          <w:rFonts w:hint="eastAsia"/>
        </w:rPr>
        <w:t>符合</w:t>
      </w:r>
      <w:r w:rsidR="00A90B2A">
        <w:rPr>
          <w:rFonts w:hint="eastAsia"/>
        </w:rPr>
        <w:t>第8題</w:t>
      </w:r>
      <w:r>
        <w:rPr>
          <w:rFonts w:hint="eastAsia"/>
        </w:rPr>
        <w:t>應婉拒進行交易</w:t>
      </w:r>
      <w:r w:rsidRPr="00FE3873">
        <w:rPr>
          <w:rFonts w:hint="eastAsia"/>
        </w:rPr>
        <w:t>情形之</w:t>
      </w:r>
      <w:proofErr w:type="gramStart"/>
      <w:r w:rsidRPr="00FE3873">
        <w:rPr>
          <w:rFonts w:hint="eastAsia"/>
        </w:rPr>
        <w:t>一</w:t>
      </w:r>
      <w:proofErr w:type="gramEnd"/>
      <w:r w:rsidRPr="00FE3873">
        <w:rPr>
          <w:rFonts w:hint="eastAsia"/>
        </w:rPr>
        <w:t>。</w:t>
      </w:r>
    </w:p>
    <w:p w:rsidR="00FE3873" w:rsidRPr="00FE3873" w:rsidRDefault="00FE3873" w:rsidP="007A1872">
      <w:pPr>
        <w:pStyle w:val="3"/>
        <w:jc w:val="both"/>
      </w:pPr>
      <w:r w:rsidRPr="00FE3873">
        <w:rPr>
          <w:rFonts w:hint="eastAsia"/>
        </w:rPr>
        <w:t>二、交易金額源自高風險國家或地區，或支付予該國家或地區之帳戶或人員，且疑似與恐怖活動、恐怖組織</w:t>
      </w:r>
      <w:proofErr w:type="gramStart"/>
      <w:r w:rsidRPr="00FE3873">
        <w:rPr>
          <w:rFonts w:hint="eastAsia"/>
        </w:rPr>
        <w:t>或資恐有</w:t>
      </w:r>
      <w:proofErr w:type="gramEnd"/>
      <w:r w:rsidRPr="00FE3873">
        <w:rPr>
          <w:rFonts w:hint="eastAsia"/>
        </w:rPr>
        <w:t>關聯。</w:t>
      </w:r>
    </w:p>
    <w:p w:rsidR="00FE3873" w:rsidRPr="00FE3873" w:rsidRDefault="00FE3873" w:rsidP="007A1872">
      <w:pPr>
        <w:pStyle w:val="3"/>
        <w:jc w:val="both"/>
      </w:pPr>
      <w:r w:rsidRPr="00FE3873">
        <w:rPr>
          <w:rFonts w:hint="eastAsia"/>
        </w:rPr>
        <w:t>三、交易金額與客戶年齡、身分或收入顯不相當，或以現鈔支付定金以外各期價款，且無合理說明資金來源。</w:t>
      </w:r>
    </w:p>
    <w:p w:rsidR="00FE3873" w:rsidRPr="00FE3873" w:rsidRDefault="00FE3873" w:rsidP="007A1872">
      <w:pPr>
        <w:pStyle w:val="3"/>
        <w:jc w:val="both"/>
      </w:pPr>
      <w:r w:rsidRPr="00FE3873">
        <w:rPr>
          <w:rFonts w:hint="eastAsia"/>
        </w:rPr>
        <w:t>四、客戶要求將不動產權利登記予第三人，未能提出任何關聯或拒絕說明。</w:t>
      </w:r>
    </w:p>
    <w:p w:rsidR="00FE3873" w:rsidRPr="00FE3873" w:rsidRDefault="00FE3873" w:rsidP="007A1872">
      <w:pPr>
        <w:pStyle w:val="3"/>
        <w:jc w:val="both"/>
      </w:pPr>
      <w:r w:rsidRPr="00FE3873">
        <w:rPr>
          <w:rFonts w:hint="eastAsia"/>
        </w:rPr>
        <w:t>五、不動產成交價格明顯高於市場行情且要求在相關契約文件以較低價記錄。</w:t>
      </w:r>
    </w:p>
    <w:p w:rsidR="00FE3873" w:rsidRPr="00FE3873" w:rsidRDefault="00FE3873" w:rsidP="007A1872">
      <w:pPr>
        <w:pStyle w:val="3"/>
        <w:jc w:val="both"/>
      </w:pPr>
      <w:r w:rsidRPr="00FE3873">
        <w:rPr>
          <w:rFonts w:hint="eastAsia"/>
        </w:rPr>
        <w:t>六、其他疑似洗錢交易</w:t>
      </w:r>
      <w:proofErr w:type="gramStart"/>
      <w:r w:rsidRPr="00FE3873">
        <w:rPr>
          <w:rFonts w:hint="eastAsia"/>
        </w:rPr>
        <w:t>或資恐情事</w:t>
      </w:r>
      <w:proofErr w:type="gramEnd"/>
      <w:r w:rsidRPr="00FE3873">
        <w:rPr>
          <w:rFonts w:hint="eastAsia"/>
        </w:rPr>
        <w:t>。</w:t>
      </w:r>
    </w:p>
    <w:p w:rsidR="005B3477" w:rsidRPr="00FE3873" w:rsidRDefault="005B3477" w:rsidP="007A1872">
      <w:pPr>
        <w:pStyle w:val="1"/>
        <w:jc w:val="both"/>
      </w:pPr>
      <w:r w:rsidRPr="00FE3873">
        <w:rPr>
          <w:rFonts w:hint="eastAsia"/>
        </w:rPr>
        <w:lastRenderedPageBreak/>
        <w:t>地政士及不動產經紀業如何查得高洗錢</w:t>
      </w:r>
      <w:proofErr w:type="gramStart"/>
      <w:r w:rsidRPr="00FE3873">
        <w:rPr>
          <w:rFonts w:hint="eastAsia"/>
        </w:rPr>
        <w:t>或資恐風險</w:t>
      </w:r>
      <w:proofErr w:type="gramEnd"/>
      <w:r w:rsidRPr="00FE3873">
        <w:rPr>
          <w:rFonts w:hint="eastAsia"/>
        </w:rPr>
        <w:t>之國家、地區或</w:t>
      </w:r>
      <w:proofErr w:type="gramStart"/>
      <w:r w:rsidRPr="00FE3873">
        <w:rPr>
          <w:rFonts w:hint="eastAsia"/>
        </w:rPr>
        <w:t>資恐防</w:t>
      </w:r>
      <w:proofErr w:type="gramEnd"/>
      <w:r w:rsidRPr="00FE3873">
        <w:rPr>
          <w:rFonts w:hint="eastAsia"/>
        </w:rPr>
        <w:t>制法規定之制裁名單？</w:t>
      </w:r>
    </w:p>
    <w:p w:rsidR="005B3477" w:rsidRPr="00FE3873" w:rsidRDefault="005B3477" w:rsidP="007A1872">
      <w:pPr>
        <w:pStyle w:val="2"/>
        <w:jc w:val="both"/>
        <w:rPr>
          <w:color w:val="FF0000"/>
        </w:rPr>
      </w:pPr>
      <w:r w:rsidRPr="00FE3873">
        <w:rPr>
          <w:rFonts w:hint="eastAsia"/>
        </w:rPr>
        <w:t>地政士及不動產經紀業可至法務部調查局洗錢</w:t>
      </w:r>
      <w:proofErr w:type="gramStart"/>
      <w:r w:rsidRPr="00FE3873">
        <w:rPr>
          <w:rFonts w:hint="eastAsia"/>
        </w:rPr>
        <w:t>防制處網站</w:t>
      </w:r>
      <w:proofErr w:type="gramEnd"/>
      <w:r w:rsidRPr="00FE3873">
        <w:rPr>
          <w:rFonts w:hint="eastAsia"/>
        </w:rPr>
        <w:t>查得高洗錢</w:t>
      </w:r>
      <w:proofErr w:type="gramStart"/>
      <w:r w:rsidRPr="00FE3873">
        <w:rPr>
          <w:rFonts w:hint="eastAsia"/>
        </w:rPr>
        <w:t>或資恐風險</w:t>
      </w:r>
      <w:proofErr w:type="gramEnd"/>
      <w:r w:rsidRPr="00FE3873">
        <w:rPr>
          <w:rFonts w:hint="eastAsia"/>
        </w:rPr>
        <w:t>之國家、地區或</w:t>
      </w:r>
      <w:proofErr w:type="gramStart"/>
      <w:r w:rsidRPr="00FE3873">
        <w:rPr>
          <w:rFonts w:hint="eastAsia"/>
        </w:rPr>
        <w:t>資恐防</w:t>
      </w:r>
      <w:proofErr w:type="gramEnd"/>
      <w:r w:rsidRPr="00FE3873">
        <w:rPr>
          <w:rFonts w:hint="eastAsia"/>
        </w:rPr>
        <w:t>制法規定之制裁名單。</w:t>
      </w:r>
      <w:r w:rsidR="00FE3873" w:rsidRPr="00FE3873">
        <w:rPr>
          <w:rFonts w:hint="eastAsia"/>
          <w:color w:val="FF0000"/>
        </w:rPr>
        <w:t>另可於該</w:t>
      </w:r>
      <w:proofErr w:type="gramStart"/>
      <w:r w:rsidR="00FE3873" w:rsidRPr="00FE3873">
        <w:rPr>
          <w:rFonts w:hint="eastAsia"/>
          <w:color w:val="FF0000"/>
        </w:rPr>
        <w:t>網站裁制名單</w:t>
      </w:r>
      <w:proofErr w:type="gramEnd"/>
      <w:r w:rsidR="00FE3873" w:rsidRPr="00FE3873">
        <w:rPr>
          <w:rFonts w:hint="eastAsia"/>
          <w:color w:val="FF0000"/>
        </w:rPr>
        <w:t>下方按</w:t>
      </w:r>
      <w:proofErr w:type="gramStart"/>
      <w:r w:rsidR="00FE3873" w:rsidRPr="00FE3873">
        <w:rPr>
          <w:rFonts w:hint="eastAsia"/>
          <w:color w:val="FF0000"/>
        </w:rPr>
        <w:t>【</w:t>
      </w:r>
      <w:proofErr w:type="gramEnd"/>
      <w:r w:rsidR="00FE3873" w:rsidRPr="00FE3873">
        <w:rPr>
          <w:rFonts w:hint="eastAsia"/>
          <w:color w:val="FF0000"/>
        </w:rPr>
        <w:t>有最新制裁名單email通知我(amld@mjib.gov.tw)</w:t>
      </w:r>
      <w:proofErr w:type="gramStart"/>
      <w:r w:rsidR="00FE3873" w:rsidRPr="00FE3873">
        <w:rPr>
          <w:rFonts w:hint="eastAsia"/>
          <w:color w:val="FF0000"/>
        </w:rPr>
        <w:t>】</w:t>
      </w:r>
      <w:proofErr w:type="gramEnd"/>
      <w:r w:rsidR="00FE3873" w:rsidRPr="00FE3873">
        <w:rPr>
          <w:rFonts w:hint="eastAsia"/>
          <w:color w:val="FF0000"/>
        </w:rPr>
        <w:t>，於該處更新名單時，會收到Email通知。</w:t>
      </w:r>
    </w:p>
    <w:p w:rsidR="00FE3873" w:rsidRDefault="00FE3873" w:rsidP="007A1872">
      <w:pPr>
        <w:pStyle w:val="2"/>
        <w:jc w:val="both"/>
      </w:pPr>
      <w:r>
        <w:rPr>
          <w:rFonts w:hint="eastAsia"/>
        </w:rPr>
        <w:t xml:space="preserve">網址　</w:t>
      </w:r>
      <w:hyperlink r:id="rId7" w:history="1">
        <w:r w:rsidR="00A90B2A" w:rsidRPr="009C320A">
          <w:rPr>
            <w:rStyle w:val="a5"/>
            <w:rFonts w:hint="eastAsia"/>
          </w:rPr>
          <w:t>http://www.mjib.gov.tw/mlpc</w:t>
        </w:r>
      </w:hyperlink>
    </w:p>
    <w:p w:rsidR="00A90B2A" w:rsidRPr="00A90B2A" w:rsidRDefault="00A90B2A" w:rsidP="00A90B2A">
      <w:pPr>
        <w:pStyle w:val="2"/>
        <w:jc w:val="both"/>
        <w:rPr>
          <w:color w:val="FF0000"/>
        </w:rPr>
      </w:pPr>
      <w:r w:rsidRPr="00A90B2A">
        <w:rPr>
          <w:rFonts w:hint="eastAsia"/>
          <w:color w:val="FF0000"/>
        </w:rPr>
        <w:t>地政士及不動產經紀業，亦可使用台灣集中保管結算所股份有限公司建置「防制洗錢及</w:t>
      </w:r>
      <w:proofErr w:type="gramStart"/>
      <w:r w:rsidRPr="00A90B2A">
        <w:rPr>
          <w:rFonts w:hint="eastAsia"/>
          <w:color w:val="FF0000"/>
        </w:rPr>
        <w:t>打擊資恐查詢</w:t>
      </w:r>
      <w:proofErr w:type="gramEnd"/>
      <w:r w:rsidRPr="00A90B2A">
        <w:rPr>
          <w:rFonts w:hint="eastAsia"/>
          <w:color w:val="FF0000"/>
        </w:rPr>
        <w:t>系統」確認客戶是否為制裁名單。</w:t>
      </w:r>
    </w:p>
    <w:p w:rsidR="005B3477" w:rsidRPr="002C11CF" w:rsidRDefault="005B3477" w:rsidP="007A1872">
      <w:pPr>
        <w:pStyle w:val="1"/>
        <w:jc w:val="both"/>
      </w:pPr>
      <w:r w:rsidRPr="002C11CF">
        <w:rPr>
          <w:rFonts w:hint="eastAsia"/>
        </w:rPr>
        <w:t>若是地政士及不動產經紀業已依洗錢防制法、</w:t>
      </w:r>
      <w:r w:rsidR="002D161A">
        <w:rPr>
          <w:rFonts w:hint="eastAsia"/>
        </w:rPr>
        <w:t>本</w:t>
      </w:r>
      <w:r w:rsidRPr="002C11CF">
        <w:rPr>
          <w:rFonts w:hint="eastAsia"/>
        </w:rPr>
        <w:t>辦法規定辦理，未發現疑似洗錢</w:t>
      </w:r>
      <w:proofErr w:type="gramStart"/>
      <w:r w:rsidRPr="002C11CF">
        <w:rPr>
          <w:rFonts w:hint="eastAsia"/>
        </w:rPr>
        <w:t>或資恐行為</w:t>
      </w:r>
      <w:proofErr w:type="gramEnd"/>
      <w:r w:rsidRPr="002C11CF">
        <w:rPr>
          <w:rFonts w:hint="eastAsia"/>
        </w:rPr>
        <w:t>，致</w:t>
      </w:r>
      <w:r w:rsidR="000F3491" w:rsidRPr="000F3491">
        <w:rPr>
          <w:rFonts w:hint="eastAsia"/>
          <w:color w:val="FF0000"/>
        </w:rPr>
        <w:t>未</w:t>
      </w:r>
      <w:r w:rsidRPr="002C11CF">
        <w:rPr>
          <w:rFonts w:hint="eastAsia"/>
        </w:rPr>
        <w:t>向法務部調查局申報時，是否會受到行政處罰？</w:t>
      </w:r>
    </w:p>
    <w:p w:rsidR="005B3477" w:rsidRPr="002C11CF" w:rsidRDefault="005B3477" w:rsidP="007A1872">
      <w:pPr>
        <w:pStyle w:val="2"/>
        <w:jc w:val="both"/>
      </w:pPr>
      <w:r w:rsidRPr="002C11CF">
        <w:rPr>
          <w:rFonts w:hint="eastAsia"/>
        </w:rPr>
        <w:t>依洗錢防制法第10條第1項規定，金融機構及指定之非金融事業或人員對疑似洗錢</w:t>
      </w:r>
      <w:proofErr w:type="gramStart"/>
      <w:r w:rsidRPr="002C11CF">
        <w:rPr>
          <w:rFonts w:hint="eastAsia"/>
        </w:rPr>
        <w:t>或資恐交易</w:t>
      </w:r>
      <w:proofErr w:type="gramEnd"/>
      <w:r w:rsidRPr="002C11CF">
        <w:rPr>
          <w:rFonts w:hint="eastAsia"/>
        </w:rPr>
        <w:t>（包含未完成交易者），應向法務部調查局申報，若地政士及不動產經紀業違反該條項、</w:t>
      </w:r>
      <w:r w:rsidR="002D161A">
        <w:rPr>
          <w:rFonts w:hint="eastAsia"/>
        </w:rPr>
        <w:t>本</w:t>
      </w:r>
      <w:r w:rsidRPr="002C11CF">
        <w:rPr>
          <w:rFonts w:hint="eastAsia"/>
        </w:rPr>
        <w:t>辦法規定者，由內政部處新臺幣5萬元以上100萬元以下罰鍰。</w:t>
      </w:r>
      <w:proofErr w:type="gramStart"/>
      <w:r w:rsidRPr="002C11CF">
        <w:rPr>
          <w:rFonts w:hint="eastAsia"/>
        </w:rPr>
        <w:t>惟</w:t>
      </w:r>
      <w:proofErr w:type="gramEnd"/>
      <w:r w:rsidRPr="002C11CF">
        <w:rPr>
          <w:rFonts w:hint="eastAsia"/>
        </w:rPr>
        <w:t>地政士及不動產經紀業如非因故意或過失未能發現疑似洗錢交易</w:t>
      </w:r>
      <w:proofErr w:type="gramStart"/>
      <w:r w:rsidRPr="002C11CF">
        <w:rPr>
          <w:rFonts w:hint="eastAsia"/>
        </w:rPr>
        <w:t>或資恐情事</w:t>
      </w:r>
      <w:proofErr w:type="gramEnd"/>
      <w:r w:rsidRPr="002C11CF">
        <w:rPr>
          <w:rFonts w:hint="eastAsia"/>
        </w:rPr>
        <w:t>而申報者，依行政罰法第7條第1項規定，依個案事實情形不予處罰。</w:t>
      </w:r>
    </w:p>
    <w:p w:rsidR="005B3477" w:rsidRPr="002C11CF" w:rsidRDefault="005B3477" w:rsidP="007A1872">
      <w:pPr>
        <w:pStyle w:val="1"/>
        <w:jc w:val="both"/>
      </w:pPr>
      <w:r w:rsidRPr="002C11CF">
        <w:rPr>
          <w:rFonts w:hint="eastAsia"/>
        </w:rPr>
        <w:t>地政士及不動產經紀業發現疑似</w:t>
      </w:r>
      <w:r w:rsidR="006A12C1">
        <w:rPr>
          <w:rFonts w:hint="eastAsia"/>
        </w:rPr>
        <w:t>洗錢</w:t>
      </w:r>
      <w:proofErr w:type="gramStart"/>
      <w:r w:rsidR="006A12C1">
        <w:rPr>
          <w:rFonts w:hint="eastAsia"/>
        </w:rPr>
        <w:t>或資恐交易</w:t>
      </w:r>
      <w:proofErr w:type="gramEnd"/>
      <w:r w:rsidRPr="002C11CF">
        <w:rPr>
          <w:rFonts w:hint="eastAsia"/>
        </w:rPr>
        <w:t>之申報程序，及該申報紀錄保存期間為何？</w:t>
      </w:r>
    </w:p>
    <w:p w:rsidR="005B3477" w:rsidRDefault="005B3477" w:rsidP="007A1872">
      <w:pPr>
        <w:pStyle w:val="2"/>
        <w:jc w:val="both"/>
      </w:pPr>
      <w:r w:rsidRPr="002C11CF">
        <w:rPr>
          <w:rFonts w:hint="eastAsia"/>
        </w:rPr>
        <w:t>地政士及不動產經紀業應於發現疑似</w:t>
      </w:r>
      <w:r w:rsidR="006A12C1">
        <w:rPr>
          <w:rFonts w:hint="eastAsia"/>
        </w:rPr>
        <w:t>洗錢</w:t>
      </w:r>
      <w:proofErr w:type="gramStart"/>
      <w:r w:rsidR="006A12C1">
        <w:rPr>
          <w:rFonts w:hint="eastAsia"/>
        </w:rPr>
        <w:t>或資恐交易</w:t>
      </w:r>
      <w:proofErr w:type="gramEnd"/>
      <w:r w:rsidRPr="002C11CF">
        <w:rPr>
          <w:rFonts w:hint="eastAsia"/>
        </w:rPr>
        <w:t>情事之日起10個工作日內，填具法務部調查局所訂申報書表，並由地政士簽章或不動產經紀</w:t>
      </w:r>
      <w:proofErr w:type="gramStart"/>
      <w:r w:rsidRPr="002C11CF">
        <w:rPr>
          <w:rFonts w:hint="eastAsia"/>
        </w:rPr>
        <w:t>業蓋用戳</w:t>
      </w:r>
      <w:proofErr w:type="gramEnd"/>
      <w:r w:rsidRPr="002C11CF">
        <w:rPr>
          <w:rFonts w:hint="eastAsia"/>
        </w:rPr>
        <w:t>章，</w:t>
      </w:r>
      <w:proofErr w:type="gramStart"/>
      <w:r w:rsidRPr="002C11CF">
        <w:rPr>
          <w:rFonts w:hint="eastAsia"/>
        </w:rPr>
        <w:t>併</w:t>
      </w:r>
      <w:proofErr w:type="gramEnd"/>
      <w:r w:rsidRPr="002C11CF">
        <w:rPr>
          <w:rFonts w:hint="eastAsia"/>
        </w:rPr>
        <w:t>同相關證明文件以紙本掛號郵寄，向法務部調查局申報。</w:t>
      </w:r>
    </w:p>
    <w:p w:rsidR="00E70409" w:rsidRPr="00E70409" w:rsidRDefault="00E70409" w:rsidP="007A1872">
      <w:pPr>
        <w:pStyle w:val="2"/>
        <w:jc w:val="both"/>
        <w:rPr>
          <w:color w:val="FF0000"/>
        </w:rPr>
      </w:pPr>
      <w:r w:rsidRPr="00E70409">
        <w:rPr>
          <w:rFonts w:hint="eastAsia"/>
          <w:color w:val="FF0000"/>
        </w:rPr>
        <w:t>屬重大或緊急之疑似洗錢</w:t>
      </w:r>
      <w:proofErr w:type="gramStart"/>
      <w:r w:rsidRPr="00E70409">
        <w:rPr>
          <w:rFonts w:hint="eastAsia"/>
          <w:color w:val="FF0000"/>
        </w:rPr>
        <w:t>或資恐交易</w:t>
      </w:r>
      <w:proofErr w:type="gramEnd"/>
      <w:r w:rsidRPr="00E70409">
        <w:rPr>
          <w:rFonts w:hint="eastAsia"/>
          <w:color w:val="FF0000"/>
        </w:rPr>
        <w:t>案件，地政士及不動產經紀業應立即依前項方式填具申報書表，以傳真或其他方式申報。</w:t>
      </w:r>
    </w:p>
    <w:p w:rsidR="005B3477" w:rsidRPr="002C11CF" w:rsidRDefault="005B3477" w:rsidP="007A1872">
      <w:pPr>
        <w:pStyle w:val="2"/>
        <w:jc w:val="both"/>
      </w:pPr>
      <w:r w:rsidRPr="002C11CF">
        <w:rPr>
          <w:rFonts w:hint="eastAsia"/>
        </w:rPr>
        <w:t>上述疑似</w:t>
      </w:r>
      <w:r w:rsidR="006A12C1">
        <w:rPr>
          <w:rFonts w:hint="eastAsia"/>
        </w:rPr>
        <w:t>洗錢</w:t>
      </w:r>
      <w:proofErr w:type="gramStart"/>
      <w:r w:rsidR="006A12C1">
        <w:rPr>
          <w:rFonts w:hint="eastAsia"/>
        </w:rPr>
        <w:t>或資恐交易</w:t>
      </w:r>
      <w:proofErr w:type="gramEnd"/>
      <w:r w:rsidRPr="002C11CF">
        <w:rPr>
          <w:rFonts w:hint="eastAsia"/>
        </w:rPr>
        <w:t>申報紀錄，地政士及不動產經紀業應自申報日起，至少保存5年。</w:t>
      </w:r>
    </w:p>
    <w:p w:rsidR="00A82D7F" w:rsidRDefault="00A82D7F" w:rsidP="007A1872">
      <w:pPr>
        <w:pStyle w:val="1"/>
        <w:jc w:val="both"/>
        <w:rPr>
          <w:color w:val="FF0000"/>
        </w:rPr>
      </w:pPr>
      <w:r>
        <w:rPr>
          <w:rFonts w:hint="eastAsia"/>
          <w:color w:val="FF0000"/>
        </w:rPr>
        <w:t>地政士及不動產</w:t>
      </w:r>
      <w:proofErr w:type="gramStart"/>
      <w:r>
        <w:rPr>
          <w:rFonts w:hint="eastAsia"/>
          <w:color w:val="FF0000"/>
        </w:rPr>
        <w:t>經紀業防制</w:t>
      </w:r>
      <w:proofErr w:type="gramEnd"/>
      <w:r>
        <w:rPr>
          <w:rFonts w:hint="eastAsia"/>
          <w:color w:val="FF0000"/>
        </w:rPr>
        <w:t>洗錢及</w:t>
      </w:r>
      <w:proofErr w:type="gramStart"/>
      <w:r>
        <w:rPr>
          <w:rFonts w:hint="eastAsia"/>
          <w:color w:val="FF0000"/>
        </w:rPr>
        <w:t>打擊資恐</w:t>
      </w:r>
      <w:r w:rsidR="00A90B2A">
        <w:rPr>
          <w:rFonts w:hint="eastAsia"/>
          <w:color w:val="FF0000"/>
        </w:rPr>
        <w:t>之</w:t>
      </w:r>
      <w:proofErr w:type="gramEnd"/>
      <w:r>
        <w:rPr>
          <w:rFonts w:hint="eastAsia"/>
          <w:color w:val="FF0000"/>
        </w:rPr>
        <w:t>作業流程</w:t>
      </w:r>
      <w:r w:rsidR="00A90B2A">
        <w:rPr>
          <w:rFonts w:hint="eastAsia"/>
          <w:color w:val="FF0000"/>
        </w:rPr>
        <w:t>為何</w:t>
      </w:r>
      <w:r>
        <w:rPr>
          <w:rFonts w:hint="eastAsia"/>
          <w:color w:val="FF0000"/>
        </w:rPr>
        <w:t>？</w:t>
      </w:r>
    </w:p>
    <w:p w:rsidR="00A82D7F" w:rsidRPr="00A82D7F" w:rsidRDefault="00A90B2A" w:rsidP="007A1872">
      <w:pPr>
        <w:jc w:val="both"/>
      </w:pPr>
      <w:r w:rsidRPr="00A90B2A">
        <w:rPr>
          <w:noProof/>
        </w:rPr>
        <w:lastRenderedPageBreak/>
        <w:drawing>
          <wp:inline distT="0" distB="0" distL="0" distR="0">
            <wp:extent cx="5455898" cy="8971362"/>
            <wp:effectExtent l="0" t="0" r="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0531" cy="8978979"/>
                    </a:xfrm>
                    <a:prstGeom prst="rect">
                      <a:avLst/>
                    </a:prstGeom>
                    <a:noFill/>
                    <a:ln>
                      <a:noFill/>
                    </a:ln>
                  </pic:spPr>
                </pic:pic>
              </a:graphicData>
            </a:graphic>
          </wp:inline>
        </w:drawing>
      </w:r>
    </w:p>
    <w:p w:rsidR="00EF1D87" w:rsidRPr="0002575A" w:rsidRDefault="00EF1D87" w:rsidP="007A1872">
      <w:pPr>
        <w:pStyle w:val="1"/>
        <w:jc w:val="both"/>
        <w:rPr>
          <w:color w:val="FF0000"/>
        </w:rPr>
      </w:pPr>
      <w:r w:rsidRPr="0002575A">
        <w:rPr>
          <w:rFonts w:hint="eastAsia"/>
          <w:color w:val="FF0000"/>
        </w:rPr>
        <w:lastRenderedPageBreak/>
        <w:t>於法務部公布之（目標性金融）制裁名單時，地政士及不動產經紀業如何因應？</w:t>
      </w:r>
    </w:p>
    <w:p w:rsidR="00EF1D87" w:rsidRPr="0002575A" w:rsidRDefault="00EF1D87" w:rsidP="007A1872">
      <w:pPr>
        <w:pStyle w:val="2"/>
        <w:jc w:val="both"/>
        <w:rPr>
          <w:color w:val="FF0000"/>
        </w:rPr>
      </w:pPr>
      <w:r w:rsidRPr="0002575A">
        <w:rPr>
          <w:rFonts w:hint="eastAsia"/>
          <w:color w:val="FF0000"/>
        </w:rPr>
        <w:t>客戶為</w:t>
      </w:r>
      <w:proofErr w:type="gramStart"/>
      <w:r w:rsidRPr="0002575A">
        <w:rPr>
          <w:rFonts w:hint="eastAsia"/>
          <w:color w:val="FF0000"/>
        </w:rPr>
        <w:t>依資恐防</w:t>
      </w:r>
      <w:proofErr w:type="gramEnd"/>
      <w:r w:rsidRPr="0002575A">
        <w:rPr>
          <w:rFonts w:hint="eastAsia"/>
          <w:color w:val="FF0000"/>
        </w:rPr>
        <w:t>制法第4條第1項或第5條第1項公告制裁名單指定（以下簡稱指定制裁）之個人、法人或團體者，地政士及不動產經紀業，不得為其從事不動產買賣交易有關行為；已從事者，應即停止。</w:t>
      </w:r>
    </w:p>
    <w:p w:rsidR="00EF1D87" w:rsidRPr="0002575A" w:rsidRDefault="00EF1D87" w:rsidP="007A1872">
      <w:pPr>
        <w:pStyle w:val="2"/>
        <w:jc w:val="both"/>
        <w:rPr>
          <w:color w:val="FF0000"/>
        </w:rPr>
      </w:pPr>
      <w:r w:rsidRPr="0002575A">
        <w:rPr>
          <w:rFonts w:hint="eastAsia"/>
          <w:color w:val="FF0000"/>
        </w:rPr>
        <w:t>第三人受指定制裁之個人、法人或團體委任、委託、信託或因其他原因而為其持有或管理財物或財産上利益，適用前項規定。</w:t>
      </w:r>
    </w:p>
    <w:p w:rsidR="00EF1D87" w:rsidRPr="0002575A" w:rsidRDefault="00EF1D87" w:rsidP="007A1872">
      <w:pPr>
        <w:pStyle w:val="2"/>
        <w:jc w:val="both"/>
        <w:rPr>
          <w:color w:val="FF0000"/>
        </w:rPr>
      </w:pPr>
      <w:r w:rsidRPr="0002575A">
        <w:rPr>
          <w:rFonts w:hint="eastAsia"/>
          <w:color w:val="FF0000"/>
        </w:rPr>
        <w:t>地政士及不動產經紀業因執行業務知悉持有或管理經指定制裁之個人、法人或團體之財物、財產上利益或其所在地者，應向調查局通報。</w:t>
      </w:r>
    </w:p>
    <w:p w:rsidR="00EF1D87" w:rsidRDefault="00EF1D87" w:rsidP="007A1872">
      <w:pPr>
        <w:pStyle w:val="2"/>
        <w:jc w:val="both"/>
        <w:rPr>
          <w:color w:val="FF0000"/>
        </w:rPr>
      </w:pPr>
      <w:r w:rsidRPr="0002575A">
        <w:rPr>
          <w:rFonts w:hint="eastAsia"/>
          <w:color w:val="FF0000"/>
        </w:rPr>
        <w:t>通報方式及通報紀錄之保存年限，</w:t>
      </w:r>
      <w:proofErr w:type="gramStart"/>
      <w:r w:rsidRPr="0002575A">
        <w:rPr>
          <w:rFonts w:hint="eastAsia"/>
          <w:color w:val="FF0000"/>
        </w:rPr>
        <w:t>準</w:t>
      </w:r>
      <w:proofErr w:type="gramEnd"/>
      <w:r w:rsidRPr="0002575A">
        <w:rPr>
          <w:rFonts w:hint="eastAsia"/>
          <w:color w:val="FF0000"/>
        </w:rPr>
        <w:t>用</w:t>
      </w:r>
      <w:r w:rsidR="0002575A" w:rsidRPr="0002575A">
        <w:rPr>
          <w:rFonts w:hint="eastAsia"/>
          <w:color w:val="FF0000"/>
        </w:rPr>
        <w:t>疑似洗錢</w:t>
      </w:r>
      <w:proofErr w:type="gramStart"/>
      <w:r w:rsidR="0002575A" w:rsidRPr="0002575A">
        <w:rPr>
          <w:rFonts w:hint="eastAsia"/>
          <w:color w:val="FF0000"/>
        </w:rPr>
        <w:t>或資恐交易</w:t>
      </w:r>
      <w:proofErr w:type="gramEnd"/>
      <w:r w:rsidR="0002575A" w:rsidRPr="0002575A">
        <w:rPr>
          <w:rFonts w:hint="eastAsia"/>
          <w:color w:val="FF0000"/>
        </w:rPr>
        <w:t>申報</w:t>
      </w:r>
      <w:r w:rsidRPr="0002575A">
        <w:rPr>
          <w:rFonts w:hint="eastAsia"/>
          <w:color w:val="FF0000"/>
        </w:rPr>
        <w:t>規定</w:t>
      </w:r>
      <w:r w:rsidR="00A90B2A">
        <w:rPr>
          <w:rFonts w:hint="eastAsia"/>
          <w:color w:val="FF0000"/>
        </w:rPr>
        <w:t>（參考第18題）</w:t>
      </w:r>
      <w:r w:rsidRPr="0002575A">
        <w:rPr>
          <w:rFonts w:hint="eastAsia"/>
          <w:color w:val="FF0000"/>
        </w:rPr>
        <w:t>。</w:t>
      </w:r>
    </w:p>
    <w:p w:rsidR="00A82D7F" w:rsidRDefault="00A90B2A" w:rsidP="007A1872">
      <w:pPr>
        <w:pStyle w:val="2"/>
        <w:jc w:val="both"/>
        <w:rPr>
          <w:color w:val="FF0000"/>
        </w:rPr>
      </w:pPr>
      <w:r w:rsidRPr="00A90B2A">
        <w:rPr>
          <w:noProof/>
          <w:color w:val="FF0000"/>
        </w:rPr>
        <w:drawing>
          <wp:anchor distT="0" distB="0" distL="114300" distR="114300" simplePos="0" relativeHeight="251658240" behindDoc="0" locked="0" layoutInCell="1" allowOverlap="1">
            <wp:simplePos x="0" y="0"/>
            <wp:positionH relativeFrom="column">
              <wp:posOffset>358775</wp:posOffset>
            </wp:positionH>
            <wp:positionV relativeFrom="paragraph">
              <wp:posOffset>449580</wp:posOffset>
            </wp:positionV>
            <wp:extent cx="3350895" cy="4892040"/>
            <wp:effectExtent l="0" t="0" r="1905" b="381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0895" cy="489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D7F">
        <w:rPr>
          <w:rFonts w:hint="eastAsia"/>
          <w:color w:val="FF0000"/>
        </w:rPr>
        <w:t>作業流程如下：</w:t>
      </w:r>
    </w:p>
    <w:p w:rsidR="00A82D7F" w:rsidRDefault="00A82D7F" w:rsidP="007A1872">
      <w:pPr>
        <w:pStyle w:val="2"/>
        <w:jc w:val="both"/>
        <w:rPr>
          <w:color w:val="FF0000"/>
        </w:rPr>
      </w:pPr>
    </w:p>
    <w:p w:rsidR="005B3477" w:rsidRPr="00EF1D87" w:rsidRDefault="005B3477" w:rsidP="007A1872">
      <w:pPr>
        <w:pStyle w:val="1"/>
        <w:jc w:val="both"/>
        <w:rPr>
          <w:color w:val="FF0000"/>
        </w:rPr>
      </w:pPr>
      <w:r w:rsidRPr="00EF1D87">
        <w:rPr>
          <w:rFonts w:hint="eastAsia"/>
          <w:color w:val="FF0000"/>
        </w:rPr>
        <w:lastRenderedPageBreak/>
        <w:t>哪</w:t>
      </w:r>
      <w:proofErr w:type="gramStart"/>
      <w:r w:rsidRPr="00EF1D87">
        <w:rPr>
          <w:rFonts w:hint="eastAsia"/>
          <w:color w:val="FF0000"/>
        </w:rPr>
        <w:t>裏</w:t>
      </w:r>
      <w:proofErr w:type="gramEnd"/>
      <w:r w:rsidRPr="00EF1D87">
        <w:rPr>
          <w:rFonts w:hint="eastAsia"/>
          <w:color w:val="FF0000"/>
        </w:rPr>
        <w:t>可以取得法務部調查局之疑似</w:t>
      </w:r>
      <w:r w:rsidR="006A12C1">
        <w:rPr>
          <w:rFonts w:hint="eastAsia"/>
          <w:color w:val="FF0000"/>
        </w:rPr>
        <w:t>洗錢</w:t>
      </w:r>
      <w:proofErr w:type="gramStart"/>
      <w:r w:rsidR="006A12C1">
        <w:rPr>
          <w:rFonts w:hint="eastAsia"/>
          <w:color w:val="FF0000"/>
        </w:rPr>
        <w:t>或資恐交易</w:t>
      </w:r>
      <w:proofErr w:type="gramEnd"/>
      <w:r w:rsidR="00E70409" w:rsidRPr="00EF1D87">
        <w:rPr>
          <w:rFonts w:hint="eastAsia"/>
          <w:color w:val="FF0000"/>
        </w:rPr>
        <w:t>及</w:t>
      </w:r>
      <w:proofErr w:type="gramStart"/>
      <w:r w:rsidR="00E70409" w:rsidRPr="00EF1D87">
        <w:rPr>
          <w:rFonts w:hint="eastAsia"/>
          <w:color w:val="FF0000"/>
        </w:rPr>
        <w:t>資恐防</w:t>
      </w:r>
      <w:proofErr w:type="gramEnd"/>
      <w:r w:rsidR="00E70409" w:rsidRPr="00EF1D87">
        <w:rPr>
          <w:rFonts w:hint="eastAsia"/>
          <w:color w:val="FF0000"/>
        </w:rPr>
        <w:t>制法第7條第2項規定</w:t>
      </w:r>
      <w:r w:rsidRPr="00EF1D87">
        <w:rPr>
          <w:rFonts w:hint="eastAsia"/>
          <w:color w:val="FF0000"/>
        </w:rPr>
        <w:t>申報書表？</w:t>
      </w:r>
    </w:p>
    <w:p w:rsidR="00EF1D87" w:rsidRDefault="005B3477" w:rsidP="007A1872">
      <w:pPr>
        <w:pStyle w:val="2"/>
        <w:jc w:val="both"/>
        <w:rPr>
          <w:color w:val="FF0000"/>
        </w:rPr>
      </w:pPr>
      <w:r w:rsidRPr="00EF1D87">
        <w:rPr>
          <w:rFonts w:hint="eastAsia"/>
          <w:color w:val="FF0000"/>
        </w:rPr>
        <w:t>請至法務部調查局洗錢</w:t>
      </w:r>
      <w:proofErr w:type="gramStart"/>
      <w:r w:rsidRPr="00EF1D87">
        <w:rPr>
          <w:rFonts w:hint="eastAsia"/>
          <w:color w:val="FF0000"/>
        </w:rPr>
        <w:t>防制處網站</w:t>
      </w:r>
      <w:proofErr w:type="gramEnd"/>
      <w:r w:rsidRPr="00EF1D87">
        <w:rPr>
          <w:rFonts w:hint="eastAsia"/>
          <w:color w:val="FF0000"/>
        </w:rPr>
        <w:t>之【申(通)報專區】下載，網址為http://www.mjib.gov.tw/mlpc。</w:t>
      </w:r>
      <w:r w:rsidRPr="00EF1D87">
        <w:rPr>
          <w:rFonts w:hint="eastAsia"/>
          <w:color w:val="FF0000"/>
        </w:rPr>
        <w:cr/>
      </w:r>
      <w:r w:rsidR="00EF1D87" w:rsidRPr="00EF1D87">
        <w:rPr>
          <w:rFonts w:hint="eastAsia"/>
          <w:color w:val="FF0000"/>
        </w:rPr>
        <w:t>或至</w:t>
      </w:r>
      <w:r w:rsidR="00EF1D87" w:rsidRPr="002D161A">
        <w:rPr>
          <w:rFonts w:hint="eastAsia"/>
          <w:color w:val="FF0000"/>
        </w:rPr>
        <w:t>內政部地政司</w:t>
      </w:r>
      <w:r w:rsidR="00EF1D87">
        <w:rPr>
          <w:rFonts w:hint="eastAsia"/>
          <w:color w:val="FF0000"/>
        </w:rPr>
        <w:t>網站防制洗錢專區</w:t>
      </w:r>
      <w:r w:rsidR="00EF1D87" w:rsidRPr="002D161A">
        <w:rPr>
          <w:rFonts w:hint="eastAsia"/>
          <w:color w:val="FF0000"/>
        </w:rPr>
        <w:t>查詢</w:t>
      </w:r>
      <w:r w:rsidR="00EF1D87">
        <w:rPr>
          <w:rFonts w:hint="eastAsia"/>
          <w:color w:val="FF0000"/>
        </w:rPr>
        <w:t>。</w:t>
      </w:r>
    </w:p>
    <w:p w:rsidR="00EF1D87" w:rsidRPr="00EF1D87" w:rsidRDefault="00EF1D87" w:rsidP="007A1872">
      <w:pPr>
        <w:pStyle w:val="2"/>
        <w:jc w:val="both"/>
      </w:pPr>
      <w:r w:rsidRPr="002D161A">
        <w:rPr>
          <w:rFonts w:hint="eastAsia"/>
          <w:color w:val="FF0000"/>
        </w:rPr>
        <w:t xml:space="preserve">網址　</w:t>
      </w:r>
      <w:r w:rsidRPr="00781047">
        <w:rPr>
          <w:color w:val="FF0000"/>
        </w:rPr>
        <w:t>https://www.land.moi.gov.tw/chhtml/hotnewsall.asp?cid=1587</w:t>
      </w:r>
    </w:p>
    <w:p w:rsidR="005B3477" w:rsidRPr="00D55445" w:rsidRDefault="005B3477" w:rsidP="007A1872">
      <w:pPr>
        <w:pStyle w:val="1"/>
        <w:jc w:val="both"/>
      </w:pPr>
      <w:r w:rsidRPr="00D55445">
        <w:rPr>
          <w:rFonts w:hint="eastAsia"/>
        </w:rPr>
        <w:t>有規定不動產買賣價格超過一定金額要向法務部調查局申報嗎？</w:t>
      </w:r>
    </w:p>
    <w:p w:rsidR="005B3477" w:rsidRPr="002C11CF" w:rsidRDefault="005B3477" w:rsidP="007A1872">
      <w:pPr>
        <w:pStyle w:val="2"/>
        <w:jc w:val="both"/>
      </w:pPr>
      <w:r w:rsidRPr="002C11CF">
        <w:rPr>
          <w:rFonts w:hint="eastAsia"/>
        </w:rPr>
        <w:t>地政士及不動產經紀業從事與不動產買賣交易有關之行為，已由法務部會銜相關部會，依洗錢防制法第5條第4項後段規定，報請行政院指定排除同法第9條一定金額以上通貨交易應向法務部調查局申報規定之適用，故尚無須依該條辦理申報。</w:t>
      </w:r>
    </w:p>
    <w:p w:rsidR="005B3477" w:rsidRPr="002C11CF" w:rsidRDefault="005B3477" w:rsidP="007A1872">
      <w:pPr>
        <w:pStyle w:val="1"/>
        <w:jc w:val="both"/>
      </w:pPr>
      <w:r w:rsidRPr="002C11CF">
        <w:rPr>
          <w:rFonts w:hint="eastAsia"/>
        </w:rPr>
        <w:t>地政士及不動產經紀業如何進行</w:t>
      </w:r>
      <w:r w:rsidR="00E62018">
        <w:rPr>
          <w:rFonts w:hint="eastAsia"/>
        </w:rPr>
        <w:t>防制洗錢及</w:t>
      </w:r>
      <w:proofErr w:type="gramStart"/>
      <w:r w:rsidR="00E62018">
        <w:rPr>
          <w:rFonts w:hint="eastAsia"/>
        </w:rPr>
        <w:t>打擊資恐</w:t>
      </w:r>
      <w:r w:rsidRPr="002C11CF">
        <w:rPr>
          <w:rFonts w:hint="eastAsia"/>
        </w:rPr>
        <w:t>在職訓練</w:t>
      </w:r>
      <w:proofErr w:type="gramEnd"/>
      <w:r w:rsidRPr="002C11CF">
        <w:rPr>
          <w:rFonts w:hint="eastAsia"/>
        </w:rPr>
        <w:t>？</w:t>
      </w:r>
    </w:p>
    <w:p w:rsidR="005B3477" w:rsidRPr="002C11CF" w:rsidRDefault="005B3477" w:rsidP="007A1872">
      <w:pPr>
        <w:pStyle w:val="2"/>
        <w:jc w:val="both"/>
      </w:pPr>
      <w:r w:rsidRPr="002C11CF">
        <w:rPr>
          <w:rFonts w:hint="eastAsia"/>
        </w:rPr>
        <w:t>中華民國地政士公會、不動產仲介經紀及不動產代銷經紀商業同業公會全國聯合會，應每年舉辦防制洗錢及</w:t>
      </w:r>
      <w:proofErr w:type="gramStart"/>
      <w:r w:rsidRPr="002C11CF">
        <w:rPr>
          <w:rFonts w:hint="eastAsia"/>
        </w:rPr>
        <w:t>打擊資恐教育</w:t>
      </w:r>
      <w:proofErr w:type="gramEnd"/>
      <w:r w:rsidRPr="002C11CF">
        <w:rPr>
          <w:rFonts w:hint="eastAsia"/>
        </w:rPr>
        <w:t>訓練或宣導說明，並將辦理情形報內政部備查。</w:t>
      </w:r>
    </w:p>
    <w:p w:rsidR="005B3477" w:rsidRPr="002C11CF" w:rsidRDefault="005B3477" w:rsidP="007A1872">
      <w:pPr>
        <w:pStyle w:val="2"/>
        <w:jc w:val="both"/>
      </w:pPr>
      <w:r w:rsidRPr="002C11CF">
        <w:rPr>
          <w:rFonts w:hint="eastAsia"/>
        </w:rPr>
        <w:t>地政士事務所及不動產經紀業所屬員工，應參加內政部、其他機關、公會舉辦防制洗錢及</w:t>
      </w:r>
      <w:proofErr w:type="gramStart"/>
      <w:r w:rsidRPr="002C11CF">
        <w:rPr>
          <w:rFonts w:hint="eastAsia"/>
        </w:rPr>
        <w:t>打擊資恐教育</w:t>
      </w:r>
      <w:proofErr w:type="gramEnd"/>
      <w:r w:rsidRPr="002C11CF">
        <w:rPr>
          <w:rFonts w:hint="eastAsia"/>
        </w:rPr>
        <w:t>訓練、研習會及宣導說明會，強化對於疑似洗錢交易</w:t>
      </w:r>
      <w:proofErr w:type="gramStart"/>
      <w:r w:rsidRPr="002C11CF">
        <w:rPr>
          <w:rFonts w:hint="eastAsia"/>
        </w:rPr>
        <w:t>或資恐情事</w:t>
      </w:r>
      <w:proofErr w:type="gramEnd"/>
      <w:r w:rsidRPr="002C11CF">
        <w:rPr>
          <w:rFonts w:hint="eastAsia"/>
        </w:rPr>
        <w:t>之注意及辨識。</w:t>
      </w:r>
    </w:p>
    <w:p w:rsidR="005B3477" w:rsidRPr="002C11CF" w:rsidRDefault="005B3477" w:rsidP="007A1872">
      <w:pPr>
        <w:pStyle w:val="1"/>
        <w:jc w:val="both"/>
      </w:pPr>
      <w:r w:rsidRPr="002C11CF">
        <w:rPr>
          <w:rFonts w:hint="eastAsia"/>
        </w:rPr>
        <w:t>對於地政士及不動產經紀業辦理防制洗錢及打擊</w:t>
      </w:r>
      <w:proofErr w:type="gramStart"/>
      <w:r w:rsidRPr="002C11CF">
        <w:rPr>
          <w:rFonts w:hint="eastAsia"/>
        </w:rPr>
        <w:t>資恐內部控</w:t>
      </w:r>
      <w:proofErr w:type="gramEnd"/>
      <w:r w:rsidRPr="002C11CF">
        <w:rPr>
          <w:rFonts w:hint="eastAsia"/>
        </w:rPr>
        <w:t>管機制之執行情形，主管機關內政部是否會查核？</w:t>
      </w:r>
    </w:p>
    <w:p w:rsidR="00714EE6" w:rsidRDefault="00714EE6" w:rsidP="007A1872">
      <w:pPr>
        <w:pStyle w:val="2"/>
        <w:jc w:val="both"/>
      </w:pPr>
      <w:r>
        <w:rPr>
          <w:rFonts w:hint="eastAsia"/>
        </w:rPr>
        <w:t>內政部每年應查核地政士及不動產經紀業辦理防制洗錢及打擊</w:t>
      </w:r>
      <w:proofErr w:type="gramStart"/>
      <w:r>
        <w:rPr>
          <w:rFonts w:hint="eastAsia"/>
        </w:rPr>
        <w:t>資恐內部</w:t>
      </w:r>
      <w:proofErr w:type="gramEnd"/>
      <w:r>
        <w:rPr>
          <w:rFonts w:hint="eastAsia"/>
        </w:rPr>
        <w:t>控制措施及稽核制度之執行情形，並得委任所屬機關或委託、委辦其他機關（構）、法人或團體辦理。</w:t>
      </w:r>
    </w:p>
    <w:p w:rsidR="00714EE6" w:rsidRDefault="00714EE6" w:rsidP="007A1872">
      <w:pPr>
        <w:pStyle w:val="2"/>
        <w:jc w:val="both"/>
      </w:pPr>
      <w:r>
        <w:rPr>
          <w:rFonts w:hint="eastAsia"/>
        </w:rPr>
        <w:t>前項查核得</w:t>
      </w:r>
      <w:proofErr w:type="gramStart"/>
      <w:r>
        <w:rPr>
          <w:rFonts w:hint="eastAsia"/>
        </w:rPr>
        <w:t>採</w:t>
      </w:r>
      <w:proofErr w:type="gramEnd"/>
      <w:r>
        <w:rPr>
          <w:rFonts w:hint="eastAsia"/>
        </w:rPr>
        <w:t>現地</w:t>
      </w:r>
      <w:proofErr w:type="gramStart"/>
      <w:r>
        <w:rPr>
          <w:rFonts w:hint="eastAsia"/>
        </w:rPr>
        <w:t>或非現地</w:t>
      </w:r>
      <w:proofErr w:type="gramEnd"/>
      <w:r>
        <w:rPr>
          <w:rFonts w:hint="eastAsia"/>
        </w:rPr>
        <w:t>查核方式辦理，地政士及不動產經紀業不得規避、拒絕或妨礙查核。</w:t>
      </w:r>
    </w:p>
    <w:p w:rsidR="005B3477" w:rsidRPr="002C11CF" w:rsidRDefault="005B3477" w:rsidP="007A1872">
      <w:pPr>
        <w:pStyle w:val="1"/>
        <w:jc w:val="both"/>
      </w:pPr>
      <w:r w:rsidRPr="002C11CF">
        <w:rPr>
          <w:rFonts w:hint="eastAsia"/>
        </w:rPr>
        <w:t>地政士及不動產經紀業違反</w:t>
      </w:r>
      <w:r w:rsidR="00F67BE6" w:rsidRPr="00F67BE6">
        <w:rPr>
          <w:rFonts w:hint="eastAsia"/>
          <w:color w:val="FF0000"/>
        </w:rPr>
        <w:t>防制</w:t>
      </w:r>
      <w:r w:rsidRPr="00F67BE6">
        <w:rPr>
          <w:rFonts w:hint="eastAsia"/>
          <w:color w:val="FF0000"/>
        </w:rPr>
        <w:t>洗錢</w:t>
      </w:r>
      <w:r w:rsidR="00F67BE6" w:rsidRPr="00F67BE6">
        <w:rPr>
          <w:rFonts w:hint="eastAsia"/>
          <w:color w:val="FF0000"/>
        </w:rPr>
        <w:t>及</w:t>
      </w:r>
      <w:proofErr w:type="gramStart"/>
      <w:r w:rsidR="00F67BE6" w:rsidRPr="00F67BE6">
        <w:rPr>
          <w:rFonts w:hint="eastAsia"/>
          <w:color w:val="FF0000"/>
        </w:rPr>
        <w:t>打擊資恐</w:t>
      </w:r>
      <w:r w:rsidRPr="002C11CF">
        <w:rPr>
          <w:rFonts w:hint="eastAsia"/>
        </w:rPr>
        <w:t>義務</w:t>
      </w:r>
      <w:proofErr w:type="gramEnd"/>
      <w:r w:rsidRPr="002C11CF">
        <w:rPr>
          <w:rFonts w:hint="eastAsia"/>
        </w:rPr>
        <w:t>時，其罰則為何？</w:t>
      </w:r>
    </w:p>
    <w:p w:rsidR="005B3477" w:rsidRPr="002C11CF" w:rsidRDefault="005B3477" w:rsidP="007A1872">
      <w:pPr>
        <w:pStyle w:val="2"/>
        <w:jc w:val="both"/>
      </w:pPr>
      <w:r w:rsidRPr="002C11CF">
        <w:rPr>
          <w:rFonts w:hint="eastAsia"/>
        </w:rPr>
        <w:t>地政士及不動產經紀業違反</w:t>
      </w:r>
      <w:r w:rsidR="00F67BE6" w:rsidRPr="00F67BE6">
        <w:rPr>
          <w:rFonts w:hint="eastAsia"/>
          <w:color w:val="FF0000"/>
        </w:rPr>
        <w:t>防制洗錢及</w:t>
      </w:r>
      <w:proofErr w:type="gramStart"/>
      <w:r w:rsidR="00F67BE6" w:rsidRPr="00F67BE6">
        <w:rPr>
          <w:rFonts w:hint="eastAsia"/>
          <w:color w:val="FF0000"/>
        </w:rPr>
        <w:t>打擊資恐</w:t>
      </w:r>
      <w:r w:rsidRPr="002C11CF">
        <w:rPr>
          <w:rFonts w:hint="eastAsia"/>
        </w:rPr>
        <w:t>義務</w:t>
      </w:r>
      <w:proofErr w:type="gramEnd"/>
      <w:r w:rsidRPr="002C11CF">
        <w:rPr>
          <w:rFonts w:hint="eastAsia"/>
        </w:rPr>
        <w:t>時，內政部將按事實情況分別依下列規定處罰：</w:t>
      </w:r>
    </w:p>
    <w:p w:rsidR="005B3477" w:rsidRPr="00290F63" w:rsidRDefault="005B3477" w:rsidP="007A1872">
      <w:pPr>
        <w:pStyle w:val="3"/>
        <w:jc w:val="both"/>
        <w:rPr>
          <w:color w:val="auto"/>
        </w:rPr>
      </w:pPr>
      <w:r w:rsidRPr="00290F63">
        <w:rPr>
          <w:rFonts w:hint="eastAsia"/>
          <w:color w:val="auto"/>
        </w:rPr>
        <w:t>一</w:t>
      </w:r>
      <w:r w:rsidR="00714EE6" w:rsidRPr="00290F63">
        <w:rPr>
          <w:rFonts w:hint="eastAsia"/>
          <w:color w:val="auto"/>
        </w:rPr>
        <w:t>、</w:t>
      </w:r>
      <w:r w:rsidR="00290F63" w:rsidRPr="00290F63">
        <w:rPr>
          <w:rFonts w:hint="eastAsia"/>
        </w:rPr>
        <w:t>未建立內控內</w:t>
      </w:r>
      <w:proofErr w:type="gramStart"/>
      <w:r w:rsidR="00290F63" w:rsidRPr="00290F63">
        <w:rPr>
          <w:rFonts w:hint="eastAsia"/>
        </w:rPr>
        <w:t>稽</w:t>
      </w:r>
      <w:proofErr w:type="gramEnd"/>
      <w:r w:rsidR="00290F63" w:rsidRPr="00290F63">
        <w:rPr>
          <w:rFonts w:hint="eastAsia"/>
        </w:rPr>
        <w:t>制度者，由</w:t>
      </w:r>
      <w:r w:rsidR="00A90B2A">
        <w:rPr>
          <w:rFonts w:hint="eastAsia"/>
        </w:rPr>
        <w:t>中央目的事業主管機關（內政部）</w:t>
      </w:r>
      <w:r w:rsidR="00290F63" w:rsidRPr="00290F63">
        <w:rPr>
          <w:rFonts w:hint="eastAsia"/>
        </w:rPr>
        <w:t>限期令其改善，屆期未改善者，處地政士及不動產經紀業新臺幣5萬元以上</w:t>
      </w:r>
      <w:r w:rsidR="00290F63" w:rsidRPr="00290F63">
        <w:rPr>
          <w:rFonts w:hint="eastAsia"/>
        </w:rPr>
        <w:lastRenderedPageBreak/>
        <w:t>100萬元以下罰鍰；</w:t>
      </w:r>
      <w:r w:rsidRPr="00290F63">
        <w:rPr>
          <w:rFonts w:hint="eastAsia"/>
          <w:color w:val="auto"/>
        </w:rPr>
        <w:t>如有規避、拒絕或妨礙查核者，處新臺幣5萬元以上50萬元以下罰鍰。</w:t>
      </w:r>
    </w:p>
    <w:p w:rsidR="005B3477" w:rsidRPr="00290F63" w:rsidRDefault="005B3477" w:rsidP="007A1872">
      <w:pPr>
        <w:pStyle w:val="3"/>
        <w:jc w:val="both"/>
        <w:rPr>
          <w:color w:val="auto"/>
        </w:rPr>
      </w:pPr>
      <w:r w:rsidRPr="00290F63">
        <w:rPr>
          <w:rFonts w:hint="eastAsia"/>
          <w:color w:val="auto"/>
        </w:rPr>
        <w:t>二</w:t>
      </w:r>
      <w:r w:rsidR="00714EE6" w:rsidRPr="00290F63">
        <w:rPr>
          <w:rFonts w:hint="eastAsia"/>
          <w:color w:val="auto"/>
        </w:rPr>
        <w:t>、</w:t>
      </w:r>
      <w:r w:rsidRPr="00290F63">
        <w:rPr>
          <w:rFonts w:hint="eastAsia"/>
          <w:color w:val="auto"/>
        </w:rPr>
        <w:t>違反洗錢防制法第7條第1項、第8條第1項、第10條第1項及</w:t>
      </w:r>
      <w:r w:rsidR="002D161A">
        <w:rPr>
          <w:rFonts w:hint="eastAsia"/>
          <w:color w:val="auto"/>
        </w:rPr>
        <w:t>本</w:t>
      </w:r>
      <w:r w:rsidRPr="00290F63">
        <w:rPr>
          <w:rFonts w:hint="eastAsia"/>
          <w:color w:val="auto"/>
        </w:rPr>
        <w:t>辦法規定者，處新臺幣5萬元以上100萬元以下罰鍰。</w:t>
      </w:r>
    </w:p>
    <w:p w:rsidR="00714EE6" w:rsidRDefault="00714EE6" w:rsidP="007A1872">
      <w:pPr>
        <w:pStyle w:val="2"/>
        <w:jc w:val="both"/>
      </w:pPr>
      <w:r w:rsidRPr="00290F63">
        <w:rPr>
          <w:rFonts w:hint="eastAsia"/>
          <w:color w:val="FF0000"/>
        </w:rPr>
        <w:t>另</w:t>
      </w:r>
      <w:proofErr w:type="gramStart"/>
      <w:r w:rsidRPr="00290F63">
        <w:rPr>
          <w:rFonts w:hint="eastAsia"/>
          <w:color w:val="FF0000"/>
        </w:rPr>
        <w:t>依資恐防</w:t>
      </w:r>
      <w:proofErr w:type="gramEnd"/>
      <w:r w:rsidRPr="00290F63">
        <w:rPr>
          <w:rFonts w:hint="eastAsia"/>
          <w:color w:val="FF0000"/>
        </w:rPr>
        <w:t>制法第12條規定，地政士或不動產經紀業違反該法第7條第1項至第3項規定者</w:t>
      </w:r>
      <w:r w:rsidR="00290F63" w:rsidRPr="00290F63">
        <w:rPr>
          <w:rFonts w:hint="eastAsia"/>
          <w:color w:val="FF0000"/>
        </w:rPr>
        <w:t>（停止交易及通報目標性金融制裁有關財產）</w:t>
      </w:r>
      <w:r w:rsidRPr="00290F63">
        <w:rPr>
          <w:rFonts w:hint="eastAsia"/>
          <w:color w:val="FF0000"/>
        </w:rPr>
        <w:t>，由</w:t>
      </w:r>
      <w:r w:rsidR="00A90B2A">
        <w:rPr>
          <w:rFonts w:hint="eastAsia"/>
          <w:color w:val="FF0000"/>
        </w:rPr>
        <w:t>中央目的事業主管機關（內政部）</w:t>
      </w:r>
      <w:r w:rsidRPr="00290F63">
        <w:rPr>
          <w:rFonts w:hint="eastAsia"/>
          <w:color w:val="FF0000"/>
        </w:rPr>
        <w:t>處新臺幣</w:t>
      </w:r>
      <w:r w:rsidR="00290F63" w:rsidRPr="00290F63">
        <w:rPr>
          <w:rFonts w:hint="eastAsia"/>
          <w:color w:val="FF0000"/>
        </w:rPr>
        <w:t>20</w:t>
      </w:r>
      <w:r w:rsidRPr="00290F63">
        <w:rPr>
          <w:rFonts w:hint="eastAsia"/>
          <w:color w:val="FF0000"/>
        </w:rPr>
        <w:t>萬元以上</w:t>
      </w:r>
      <w:r w:rsidR="00290F63" w:rsidRPr="00290F63">
        <w:rPr>
          <w:rFonts w:hint="eastAsia"/>
          <w:color w:val="FF0000"/>
        </w:rPr>
        <w:t>100</w:t>
      </w:r>
      <w:r w:rsidRPr="00290F63">
        <w:rPr>
          <w:rFonts w:hint="eastAsia"/>
          <w:color w:val="FF0000"/>
        </w:rPr>
        <w:t>百萬元以下罰鍰。</w:t>
      </w:r>
    </w:p>
    <w:p w:rsidR="00C74149" w:rsidRDefault="00C74149" w:rsidP="007A1872">
      <w:pPr>
        <w:pStyle w:val="1"/>
        <w:jc w:val="both"/>
      </w:pPr>
      <w:r>
        <w:rPr>
          <w:rFonts w:hint="eastAsia"/>
        </w:rPr>
        <w:t>不動產買賣交易的防制洗錢聲明書（以下簡稱聲明書）作用為何？是否每件都要填寫？</w:t>
      </w:r>
    </w:p>
    <w:p w:rsidR="00C74149" w:rsidRDefault="00C74149" w:rsidP="007A1872">
      <w:pPr>
        <w:pStyle w:val="2"/>
        <w:jc w:val="both"/>
      </w:pPr>
      <w:r>
        <w:rPr>
          <w:rFonts w:hint="eastAsia"/>
        </w:rPr>
        <w:t>聲明書並非洗錢防制法或</w:t>
      </w:r>
      <w:r w:rsidR="002D161A">
        <w:rPr>
          <w:rFonts w:hint="eastAsia"/>
        </w:rPr>
        <w:t>本</w:t>
      </w:r>
      <w:r>
        <w:rPr>
          <w:rFonts w:hint="eastAsia"/>
        </w:rPr>
        <w:t>辦法規定必須填寫者。</w:t>
      </w:r>
    </w:p>
    <w:p w:rsidR="00C74149" w:rsidRDefault="00C74149" w:rsidP="007A1872">
      <w:pPr>
        <w:pStyle w:val="2"/>
        <w:jc w:val="both"/>
      </w:pPr>
      <w:r>
        <w:rPr>
          <w:rFonts w:hint="eastAsia"/>
        </w:rPr>
        <w:t>聲明書係於本辦法</w:t>
      </w:r>
      <w:proofErr w:type="gramStart"/>
      <w:r>
        <w:rPr>
          <w:rFonts w:hint="eastAsia"/>
        </w:rPr>
        <w:t>研</w:t>
      </w:r>
      <w:proofErr w:type="gramEnd"/>
      <w:r>
        <w:rPr>
          <w:rFonts w:hint="eastAsia"/>
        </w:rPr>
        <w:t>訂過程中，經討論認為可協助地政士及不動產經紀業辨識客戶身分及資金來源等資訊，有利於進一步徵詢及記錄相關資訊。</w:t>
      </w:r>
    </w:p>
    <w:p w:rsidR="00C74149" w:rsidRDefault="00C74149" w:rsidP="007A1872">
      <w:pPr>
        <w:pStyle w:val="2"/>
        <w:jc w:val="both"/>
      </w:pPr>
      <w:r>
        <w:rPr>
          <w:rFonts w:hint="eastAsia"/>
        </w:rPr>
        <w:t>若客戶身分及其資金來源</w:t>
      </w:r>
      <w:proofErr w:type="gramStart"/>
      <w:r>
        <w:rPr>
          <w:rFonts w:hint="eastAsia"/>
        </w:rPr>
        <w:t>等均無洗錢或資恐風險</w:t>
      </w:r>
      <w:proofErr w:type="gramEnd"/>
      <w:r>
        <w:rPr>
          <w:rFonts w:hint="eastAsia"/>
        </w:rPr>
        <w:t>者，可考量無需填寫。</w:t>
      </w:r>
    </w:p>
    <w:p w:rsidR="00C74149" w:rsidRDefault="00C74149" w:rsidP="007A1872">
      <w:pPr>
        <w:pStyle w:val="1"/>
        <w:jc w:val="both"/>
      </w:pPr>
      <w:r>
        <w:rPr>
          <w:rFonts w:hint="eastAsia"/>
        </w:rPr>
        <w:t>請客戶填寫聲明書後，是否就不用進行確認客戶身分、留存交易紀錄或向法務部調查局申報，或不會受到處罰？</w:t>
      </w:r>
    </w:p>
    <w:p w:rsidR="00C74149" w:rsidRDefault="00C74149" w:rsidP="007A1872">
      <w:pPr>
        <w:pStyle w:val="2"/>
        <w:jc w:val="both"/>
      </w:pPr>
      <w:r>
        <w:rPr>
          <w:rFonts w:hint="eastAsia"/>
        </w:rPr>
        <w:t>聲明書係用以協助辨識客戶身分及資金來源等資訊，並非填寫後即可視為已完成防制洗錢</w:t>
      </w:r>
      <w:r w:rsidR="00A90B2A">
        <w:rPr>
          <w:rFonts w:hint="eastAsia"/>
        </w:rPr>
        <w:t>及</w:t>
      </w:r>
      <w:proofErr w:type="gramStart"/>
      <w:r w:rsidR="00A90B2A">
        <w:rPr>
          <w:rFonts w:hint="eastAsia"/>
        </w:rPr>
        <w:t>打擊資恐</w:t>
      </w:r>
      <w:r>
        <w:rPr>
          <w:rFonts w:hint="eastAsia"/>
        </w:rPr>
        <w:t>工作</w:t>
      </w:r>
      <w:proofErr w:type="gramEnd"/>
      <w:r>
        <w:rPr>
          <w:rFonts w:hint="eastAsia"/>
        </w:rPr>
        <w:t>，地政士及不動產經紀業仍應依</w:t>
      </w:r>
      <w:r w:rsidR="00D70CBD">
        <w:rPr>
          <w:rFonts w:hint="eastAsia"/>
        </w:rPr>
        <w:t>洗錢防制法</w:t>
      </w:r>
      <w:r>
        <w:rPr>
          <w:rFonts w:hint="eastAsia"/>
        </w:rPr>
        <w:t>及本辦法相關規定，進行確認客戶身分、留存交易紀錄，或於發現疑似洗錢</w:t>
      </w:r>
      <w:proofErr w:type="gramStart"/>
      <w:r w:rsidR="00A90B2A">
        <w:rPr>
          <w:rFonts w:hint="eastAsia"/>
        </w:rPr>
        <w:t>或資恐</w:t>
      </w:r>
      <w:r>
        <w:rPr>
          <w:rFonts w:hint="eastAsia"/>
        </w:rPr>
        <w:t>交易</w:t>
      </w:r>
      <w:proofErr w:type="gramEnd"/>
      <w:r>
        <w:rPr>
          <w:rFonts w:hint="eastAsia"/>
        </w:rPr>
        <w:t>時向法務部調查局申報。</w:t>
      </w:r>
    </w:p>
    <w:p w:rsidR="00C74149" w:rsidRDefault="00C74149" w:rsidP="007A1872">
      <w:pPr>
        <w:pStyle w:val="2"/>
        <w:jc w:val="both"/>
      </w:pPr>
      <w:r>
        <w:rPr>
          <w:rFonts w:hint="eastAsia"/>
        </w:rPr>
        <w:t>如地政士或不動產經紀業違反</w:t>
      </w:r>
      <w:r w:rsidR="00D70CBD">
        <w:rPr>
          <w:rFonts w:hint="eastAsia"/>
        </w:rPr>
        <w:t>洗錢防制法</w:t>
      </w:r>
      <w:r>
        <w:rPr>
          <w:rFonts w:hint="eastAsia"/>
        </w:rPr>
        <w:t>第6條至第8條及第10條等規定，應處予罰鍰。但依行政罰法第7條規定，如該事業或人員非因故意或過失所致，得視個案情形不予處罰。</w:t>
      </w:r>
    </w:p>
    <w:p w:rsidR="00C74149" w:rsidRDefault="00C74149" w:rsidP="007A1872">
      <w:pPr>
        <w:pStyle w:val="1"/>
        <w:jc w:val="both"/>
      </w:pPr>
      <w:r>
        <w:rPr>
          <w:rFonts w:hint="eastAsia"/>
        </w:rPr>
        <w:t>若客戶拒絕填寫聲明書或其部分資料，應如何處理？</w:t>
      </w:r>
    </w:p>
    <w:p w:rsidR="00C74149" w:rsidRDefault="00C74149" w:rsidP="007A1872">
      <w:pPr>
        <w:pStyle w:val="2"/>
        <w:jc w:val="both"/>
      </w:pPr>
      <w:r>
        <w:rPr>
          <w:rFonts w:hint="eastAsia"/>
        </w:rPr>
        <w:t>聲明書係用以協助辨識客戶身分及資金來源等資訊，法規並未強制規定必須填寫。</w:t>
      </w:r>
    </w:p>
    <w:p w:rsidR="00C74149" w:rsidRDefault="00C74149" w:rsidP="007A1872">
      <w:pPr>
        <w:pStyle w:val="2"/>
        <w:jc w:val="both"/>
      </w:pPr>
      <w:r>
        <w:rPr>
          <w:rFonts w:hint="eastAsia"/>
        </w:rPr>
        <w:t>如客戶拒絕填寫聲明書資料，地政士及不動產經紀業應加強注意有無其他異常或符合本辦法第15條規定的疑似洗錢</w:t>
      </w:r>
      <w:proofErr w:type="gramStart"/>
      <w:r w:rsidR="00A90B2A">
        <w:rPr>
          <w:rFonts w:hint="eastAsia"/>
        </w:rPr>
        <w:t>或資恐</w:t>
      </w:r>
      <w:r>
        <w:rPr>
          <w:rFonts w:hint="eastAsia"/>
        </w:rPr>
        <w:t>交易</w:t>
      </w:r>
      <w:proofErr w:type="gramEnd"/>
      <w:r>
        <w:rPr>
          <w:rFonts w:hint="eastAsia"/>
        </w:rPr>
        <w:t>樣態後，向法務部調查局申報。</w:t>
      </w:r>
    </w:p>
    <w:p w:rsidR="00C74149" w:rsidRDefault="00C74149" w:rsidP="007A1872">
      <w:pPr>
        <w:pStyle w:val="1"/>
        <w:jc w:val="both"/>
      </w:pPr>
      <w:r>
        <w:rPr>
          <w:rFonts w:hint="eastAsia"/>
        </w:rPr>
        <w:t>若地政士或不動產經紀業已自行上網查詢，並未查得PEPs資料，應如何證明？</w:t>
      </w:r>
    </w:p>
    <w:p w:rsidR="00C74149" w:rsidRDefault="00C74149" w:rsidP="007A1872">
      <w:pPr>
        <w:pStyle w:val="2"/>
        <w:jc w:val="both"/>
      </w:pPr>
      <w:r>
        <w:rPr>
          <w:rFonts w:hint="eastAsia"/>
        </w:rPr>
        <w:t>建議可將查詢畫面，</w:t>
      </w:r>
      <w:proofErr w:type="gramStart"/>
      <w:r>
        <w:rPr>
          <w:rFonts w:hint="eastAsia"/>
        </w:rPr>
        <w:t>以截圖方式</w:t>
      </w:r>
      <w:proofErr w:type="gramEnd"/>
      <w:r>
        <w:rPr>
          <w:rFonts w:hint="eastAsia"/>
        </w:rPr>
        <w:t>儲存電子檔或列印紙本留存。</w:t>
      </w:r>
    </w:p>
    <w:p w:rsidR="00C74149" w:rsidRDefault="00C74149" w:rsidP="007A1872">
      <w:pPr>
        <w:pStyle w:val="1"/>
        <w:jc w:val="both"/>
      </w:pPr>
      <w:r>
        <w:rPr>
          <w:rFonts w:hint="eastAsia"/>
        </w:rPr>
        <w:lastRenderedPageBreak/>
        <w:t>不動產買賣未成交者，須否留存相關身分資料或交易紀錄？</w:t>
      </w:r>
    </w:p>
    <w:p w:rsidR="00C74149" w:rsidRDefault="00D70CBD" w:rsidP="007A1872">
      <w:pPr>
        <w:pStyle w:val="2"/>
        <w:jc w:val="both"/>
      </w:pPr>
      <w:r>
        <w:rPr>
          <w:rFonts w:hint="eastAsia"/>
        </w:rPr>
        <w:t>洗錢防制法</w:t>
      </w:r>
      <w:r w:rsidR="00C74149">
        <w:rPr>
          <w:rFonts w:hint="eastAsia"/>
        </w:rPr>
        <w:t>及本辦法僅規定未完成交易但有疑似</w:t>
      </w:r>
      <w:r w:rsidR="006A12C1">
        <w:rPr>
          <w:rFonts w:hint="eastAsia"/>
        </w:rPr>
        <w:t>洗錢</w:t>
      </w:r>
      <w:proofErr w:type="gramStart"/>
      <w:r w:rsidR="006A12C1">
        <w:rPr>
          <w:rFonts w:hint="eastAsia"/>
        </w:rPr>
        <w:t>或資恐交易</w:t>
      </w:r>
      <w:proofErr w:type="gramEnd"/>
      <w:r w:rsidR="00C74149">
        <w:rPr>
          <w:rFonts w:hint="eastAsia"/>
        </w:rPr>
        <w:t>行為者，應向法務部調查局申報並留存申報紀錄，並未規定應留存客戶身分資料及交易紀錄。地政士或不動產經紀業</w:t>
      </w:r>
      <w:r w:rsidR="008D1A7F">
        <w:rPr>
          <w:rFonts w:hint="eastAsia"/>
        </w:rPr>
        <w:t>，</w:t>
      </w:r>
      <w:r w:rsidR="00C74149">
        <w:rPr>
          <w:rFonts w:hint="eastAsia"/>
        </w:rPr>
        <w:t>若是無法進行客戶身分審查而</w:t>
      </w:r>
      <w:r w:rsidR="008D1A7F">
        <w:rPr>
          <w:rFonts w:hint="eastAsia"/>
        </w:rPr>
        <w:t>未接受委託</w:t>
      </w:r>
      <w:r w:rsidR="00C74149">
        <w:rPr>
          <w:rFonts w:hint="eastAsia"/>
        </w:rPr>
        <w:t>者，無須留存該2項資料；若是已接受委託並進行客戶身分審查後，因故終止</w:t>
      </w:r>
      <w:r w:rsidR="008D1A7F">
        <w:rPr>
          <w:rFonts w:hint="eastAsia"/>
        </w:rPr>
        <w:t>委託關</w:t>
      </w:r>
      <w:r w:rsidR="00C74149">
        <w:rPr>
          <w:rFonts w:hint="eastAsia"/>
        </w:rPr>
        <w:t>係（如不繼續委託或反悔不買等）者，則仍應留存確認客戶程序所得之身分資料。</w:t>
      </w:r>
    </w:p>
    <w:p w:rsidR="00C74149" w:rsidRDefault="00C74149" w:rsidP="007A1872">
      <w:pPr>
        <w:pStyle w:val="1"/>
        <w:jc w:val="both"/>
      </w:pPr>
      <w:r>
        <w:rPr>
          <w:rFonts w:hint="eastAsia"/>
        </w:rPr>
        <w:t>不動產買賣交易案件，若買方</w:t>
      </w:r>
      <w:proofErr w:type="gramStart"/>
      <w:r>
        <w:rPr>
          <w:rFonts w:hint="eastAsia"/>
        </w:rPr>
        <w:t>不</w:t>
      </w:r>
      <w:proofErr w:type="gramEnd"/>
      <w:r>
        <w:rPr>
          <w:rFonts w:hint="eastAsia"/>
        </w:rPr>
        <w:t>申辦貸款，是否一定要向法務部調查局申報呢？</w:t>
      </w:r>
    </w:p>
    <w:p w:rsidR="00C74149" w:rsidRDefault="00C74149" w:rsidP="007A1872">
      <w:pPr>
        <w:pStyle w:val="2"/>
        <w:jc w:val="both"/>
      </w:pPr>
      <w:r>
        <w:rPr>
          <w:rFonts w:hint="eastAsia"/>
        </w:rPr>
        <w:t>有無疑似洗錢交易行為，仍應依本辦法第</w:t>
      </w:r>
      <w:r w:rsidR="008958CD">
        <w:rPr>
          <w:rFonts w:hint="eastAsia"/>
        </w:rPr>
        <w:t>15</w:t>
      </w:r>
      <w:r>
        <w:rPr>
          <w:rFonts w:hint="eastAsia"/>
        </w:rPr>
        <w:t>條規定辦理，故即使買方未申辦貸款，地政士及不動產經紀業仍應依本辦法規定進行確認客戶身分、留存交易紀錄、</w:t>
      </w:r>
      <w:r w:rsidR="008958CD">
        <w:rPr>
          <w:rFonts w:hint="eastAsia"/>
        </w:rPr>
        <w:t>瞭</w:t>
      </w:r>
      <w:r>
        <w:rPr>
          <w:rFonts w:hint="eastAsia"/>
        </w:rPr>
        <w:t>解其資金來源等，據以判斷有無其他疑似洗錢交易行為及須否向法務部調查局申報。</w:t>
      </w:r>
    </w:p>
    <w:p w:rsidR="00C74149" w:rsidRDefault="00C74149" w:rsidP="007A1872">
      <w:pPr>
        <w:pStyle w:val="1"/>
        <w:jc w:val="both"/>
      </w:pPr>
      <w:r>
        <w:rPr>
          <w:rFonts w:hint="eastAsia"/>
        </w:rPr>
        <w:t>投資客1次購買多戶，或隔1、2年就購買1戶，是否一定要法務部調查局申報呢？</w:t>
      </w:r>
    </w:p>
    <w:p w:rsidR="00C74149" w:rsidRDefault="00C74149" w:rsidP="007A1872">
      <w:pPr>
        <w:pStyle w:val="2"/>
        <w:jc w:val="both"/>
      </w:pPr>
      <w:r>
        <w:rPr>
          <w:rFonts w:hint="eastAsia"/>
        </w:rPr>
        <w:t>本辦法並未限制客戶購買戶數或次數，而是要求地政士及不動產經紀業於從事與不動產買賣交易有關行為時，須透過進行確認客戶身分程序、留存交易紀錄之方式，於過程中判斷客戶有無疑似洗錢</w:t>
      </w:r>
      <w:proofErr w:type="gramStart"/>
      <w:r w:rsidR="008D1A7F">
        <w:rPr>
          <w:rFonts w:hint="eastAsia"/>
        </w:rPr>
        <w:t>或資恐</w:t>
      </w:r>
      <w:r>
        <w:rPr>
          <w:rFonts w:hint="eastAsia"/>
        </w:rPr>
        <w:t>交易</w:t>
      </w:r>
      <w:proofErr w:type="gramEnd"/>
      <w:r>
        <w:rPr>
          <w:rFonts w:hint="eastAsia"/>
        </w:rPr>
        <w:t>之行為；若有疑似洗錢</w:t>
      </w:r>
      <w:proofErr w:type="gramStart"/>
      <w:r w:rsidR="008D1A7F">
        <w:rPr>
          <w:rFonts w:hint="eastAsia"/>
        </w:rPr>
        <w:t>或資恐</w:t>
      </w:r>
      <w:r>
        <w:rPr>
          <w:rFonts w:hint="eastAsia"/>
        </w:rPr>
        <w:t>行為</w:t>
      </w:r>
      <w:proofErr w:type="gramEnd"/>
      <w:r>
        <w:rPr>
          <w:rFonts w:hint="eastAsia"/>
        </w:rPr>
        <w:t>，始應依本辦法第</w:t>
      </w:r>
      <w:r w:rsidR="008958CD">
        <w:rPr>
          <w:rFonts w:hint="eastAsia"/>
        </w:rPr>
        <w:t>15</w:t>
      </w:r>
      <w:r>
        <w:rPr>
          <w:rFonts w:hint="eastAsia"/>
        </w:rPr>
        <w:t>條規定申報。故不論是否為投資客購置房地產，地政士及不動產經紀業均應依個案情形判斷是否須申報。</w:t>
      </w:r>
    </w:p>
    <w:p w:rsidR="008958CD" w:rsidRPr="008958CD" w:rsidRDefault="008958CD" w:rsidP="007A1872">
      <w:pPr>
        <w:pStyle w:val="2"/>
        <w:jc w:val="both"/>
        <w:rPr>
          <w:color w:val="FF0000"/>
        </w:rPr>
      </w:pPr>
      <w:r w:rsidRPr="008958CD">
        <w:rPr>
          <w:rFonts w:hint="eastAsia"/>
          <w:color w:val="FF0000"/>
        </w:rPr>
        <w:t>另對建立業務關係之客戶(指5年內累計為同一客戶辦理3次以上不動產買賣交易)，地政士及不動產經紀業應依下列原則持續實施審查：</w:t>
      </w:r>
    </w:p>
    <w:p w:rsidR="008958CD" w:rsidRDefault="008958CD" w:rsidP="007A1872">
      <w:pPr>
        <w:pStyle w:val="3"/>
        <w:jc w:val="both"/>
      </w:pPr>
      <w:r>
        <w:rPr>
          <w:rFonts w:hint="eastAsia"/>
        </w:rPr>
        <w:t>一、對客戶之交易進行詳細審視，確保該交易與客戶之業務特性與洗錢</w:t>
      </w:r>
      <w:proofErr w:type="gramStart"/>
      <w:r>
        <w:rPr>
          <w:rFonts w:hint="eastAsia"/>
        </w:rPr>
        <w:t>及資恐風險</w:t>
      </w:r>
      <w:proofErr w:type="gramEnd"/>
      <w:r>
        <w:rPr>
          <w:rFonts w:hint="eastAsia"/>
        </w:rPr>
        <w:t>相符，必要時並應瞭解其資金來源。</w:t>
      </w:r>
    </w:p>
    <w:p w:rsidR="008958CD" w:rsidRDefault="008958CD" w:rsidP="007A1872">
      <w:pPr>
        <w:pStyle w:val="3"/>
        <w:jc w:val="both"/>
      </w:pPr>
      <w:r>
        <w:rPr>
          <w:rFonts w:hint="eastAsia"/>
        </w:rPr>
        <w:t>二、定期檢視客戶及實質受益人身分資料是否足夠。</w:t>
      </w:r>
    </w:p>
    <w:p w:rsidR="008958CD" w:rsidRDefault="008958CD" w:rsidP="007A1872">
      <w:pPr>
        <w:pStyle w:val="3"/>
        <w:jc w:val="both"/>
      </w:pPr>
      <w:r>
        <w:rPr>
          <w:rFonts w:hint="eastAsia"/>
        </w:rPr>
        <w:t>三、依客戶之重要性、風險程度及前次審查情形，重新對既存客戶進行身分審查；得知客戶身分與背景資訊有重大變動時，亦同。</w:t>
      </w:r>
    </w:p>
    <w:p w:rsidR="00094180" w:rsidRPr="00094180" w:rsidRDefault="008958CD" w:rsidP="007F25A3">
      <w:pPr>
        <w:pStyle w:val="3"/>
        <w:jc w:val="both"/>
      </w:pPr>
      <w:r>
        <w:rPr>
          <w:rFonts w:hint="eastAsia"/>
        </w:rPr>
        <w:t>四、對客戶資訊之真實性有所懷疑、發現客戶涉及疑似洗錢</w:t>
      </w:r>
      <w:proofErr w:type="gramStart"/>
      <w:r>
        <w:rPr>
          <w:rFonts w:hint="eastAsia"/>
        </w:rPr>
        <w:t>或資恐交易</w:t>
      </w:r>
      <w:proofErr w:type="gramEnd"/>
      <w:r>
        <w:rPr>
          <w:rFonts w:hint="eastAsia"/>
        </w:rPr>
        <w:t>或客戶之交易方式出現異常重大變動時，應依</w:t>
      </w:r>
      <w:r w:rsidR="008D1A7F">
        <w:rPr>
          <w:rFonts w:hint="eastAsia"/>
        </w:rPr>
        <w:t>本辦法</w:t>
      </w:r>
      <w:r>
        <w:rPr>
          <w:rFonts w:hint="eastAsia"/>
        </w:rPr>
        <w:t>第</w:t>
      </w:r>
      <w:r w:rsidR="008D1A7F">
        <w:rPr>
          <w:rFonts w:hint="eastAsia"/>
        </w:rPr>
        <w:t>8</w:t>
      </w:r>
      <w:r>
        <w:rPr>
          <w:rFonts w:hint="eastAsia"/>
        </w:rPr>
        <w:t>條規定再次確認客戶身分。</w:t>
      </w:r>
    </w:p>
    <w:p w:rsidR="00C74149" w:rsidRDefault="00C74149" w:rsidP="007A1872">
      <w:pPr>
        <w:pStyle w:val="1"/>
        <w:jc w:val="both"/>
      </w:pPr>
      <w:r>
        <w:rPr>
          <w:rFonts w:hint="eastAsia"/>
        </w:rPr>
        <w:t>客戶或其代理人會否知道地政士或不動產經紀業已將其交易案件向法務部調查局申報？</w:t>
      </w:r>
    </w:p>
    <w:p w:rsidR="006F4725" w:rsidRDefault="00C74149" w:rsidP="007A1872">
      <w:pPr>
        <w:pStyle w:val="2"/>
        <w:jc w:val="both"/>
      </w:pPr>
      <w:r>
        <w:rPr>
          <w:rFonts w:hint="eastAsia"/>
        </w:rPr>
        <w:lastRenderedPageBreak/>
        <w:t>金融情報中心（法務部調查局洗錢防制處）調查洗錢案件係透過許多資料進行分析，並非</w:t>
      </w:r>
      <w:proofErr w:type="gramStart"/>
      <w:r>
        <w:rPr>
          <w:rFonts w:hint="eastAsia"/>
        </w:rPr>
        <w:t>逕</w:t>
      </w:r>
      <w:proofErr w:type="gramEnd"/>
      <w:r>
        <w:rPr>
          <w:rFonts w:hint="eastAsia"/>
        </w:rPr>
        <w:t>依單一資料辦理，也會嚴守保密責任，不會將申報人資料外</w:t>
      </w:r>
      <w:proofErr w:type="gramStart"/>
      <w:r>
        <w:rPr>
          <w:rFonts w:hint="eastAsia"/>
        </w:rPr>
        <w:t>洩</w:t>
      </w:r>
      <w:proofErr w:type="gramEnd"/>
      <w:r>
        <w:rPr>
          <w:rFonts w:hint="eastAsia"/>
        </w:rPr>
        <w:t>，造成困擾。</w:t>
      </w:r>
    </w:p>
    <w:p w:rsidR="00C74149" w:rsidRDefault="00C74149" w:rsidP="007A1872">
      <w:pPr>
        <w:pStyle w:val="1"/>
        <w:jc w:val="both"/>
      </w:pPr>
      <w:r>
        <w:rPr>
          <w:rFonts w:hint="eastAsia"/>
        </w:rPr>
        <w:t>如地政士或不動產經紀業未申報不動產買賣交易案件，</w:t>
      </w:r>
      <w:r w:rsidR="008D1A7F">
        <w:rPr>
          <w:rFonts w:hint="eastAsia"/>
        </w:rPr>
        <w:t>嗣</w:t>
      </w:r>
      <w:r>
        <w:rPr>
          <w:rFonts w:hint="eastAsia"/>
        </w:rPr>
        <w:t>後經法務部調查局查獲為洗錢案件，是否即當然構成處罰要件？</w:t>
      </w:r>
    </w:p>
    <w:p w:rsidR="00C74149" w:rsidRDefault="00C74149" w:rsidP="007A1872">
      <w:pPr>
        <w:pStyle w:val="2"/>
        <w:jc w:val="both"/>
      </w:pPr>
      <w:r>
        <w:rPr>
          <w:rFonts w:hint="eastAsia"/>
        </w:rPr>
        <w:t>處罰並非以個案經查證屬洗錢</w:t>
      </w:r>
      <w:proofErr w:type="gramStart"/>
      <w:r w:rsidR="008D1A7F">
        <w:rPr>
          <w:rFonts w:hint="eastAsia"/>
        </w:rPr>
        <w:t>或資恐</w:t>
      </w:r>
      <w:r>
        <w:rPr>
          <w:rFonts w:hint="eastAsia"/>
        </w:rPr>
        <w:t>交易</w:t>
      </w:r>
      <w:proofErr w:type="gramEnd"/>
      <w:r>
        <w:rPr>
          <w:rFonts w:hint="eastAsia"/>
        </w:rPr>
        <w:t>行為即當然成立，而是以地政士或不動產經紀業於處理過程中有無依</w:t>
      </w:r>
      <w:r w:rsidR="00D70CBD">
        <w:rPr>
          <w:rFonts w:hint="eastAsia"/>
        </w:rPr>
        <w:t>洗錢防制法</w:t>
      </w:r>
      <w:r>
        <w:rPr>
          <w:rFonts w:hint="eastAsia"/>
        </w:rPr>
        <w:t>及本辦法規定，進行確認或審查客戶身分、留存交易紀錄等</w:t>
      </w:r>
      <w:r w:rsidR="00E62018">
        <w:rPr>
          <w:rFonts w:hint="eastAsia"/>
        </w:rPr>
        <w:t>防制洗錢及</w:t>
      </w:r>
      <w:proofErr w:type="gramStart"/>
      <w:r w:rsidR="00E62018">
        <w:rPr>
          <w:rFonts w:hint="eastAsia"/>
        </w:rPr>
        <w:t>打擊資恐</w:t>
      </w:r>
      <w:r>
        <w:rPr>
          <w:rFonts w:hint="eastAsia"/>
        </w:rPr>
        <w:t>工作</w:t>
      </w:r>
      <w:proofErr w:type="gramEnd"/>
      <w:r>
        <w:rPr>
          <w:rFonts w:hint="eastAsia"/>
        </w:rPr>
        <w:t>，如其已盡相當注意義務並提出證明者，非必然構成處罰要件，亦即實務上仍應就個案情形據以判斷。</w:t>
      </w:r>
    </w:p>
    <w:p w:rsidR="00C74149" w:rsidRDefault="00C74149" w:rsidP="007A1872">
      <w:pPr>
        <w:pStyle w:val="1"/>
        <w:jc w:val="both"/>
      </w:pPr>
      <w:r>
        <w:rPr>
          <w:rFonts w:hint="eastAsia"/>
        </w:rPr>
        <w:t>不動產仲介業接受不動產委託銷售，須從那個階段開始辦理防制洗錢</w:t>
      </w:r>
      <w:r w:rsidR="008D1A7F">
        <w:rPr>
          <w:rFonts w:hint="eastAsia"/>
        </w:rPr>
        <w:t>及</w:t>
      </w:r>
      <w:proofErr w:type="gramStart"/>
      <w:r w:rsidR="008D1A7F">
        <w:rPr>
          <w:rFonts w:hint="eastAsia"/>
        </w:rPr>
        <w:t>打擊資恐</w:t>
      </w:r>
      <w:r>
        <w:rPr>
          <w:rFonts w:hint="eastAsia"/>
        </w:rPr>
        <w:t>工作</w:t>
      </w:r>
      <w:proofErr w:type="gramEnd"/>
      <w:r>
        <w:rPr>
          <w:rFonts w:hint="eastAsia"/>
        </w:rPr>
        <w:t>？</w:t>
      </w:r>
    </w:p>
    <w:p w:rsidR="00C74149" w:rsidRDefault="00C74149" w:rsidP="007A1872">
      <w:pPr>
        <w:pStyle w:val="2"/>
        <w:jc w:val="both"/>
      </w:pPr>
      <w:r>
        <w:rPr>
          <w:rFonts w:hint="eastAsia"/>
        </w:rPr>
        <w:t>不動產仲介業應自簽訂不動產委託銷售契約書之時起，依</w:t>
      </w:r>
      <w:r w:rsidR="00D70CBD">
        <w:rPr>
          <w:rFonts w:hint="eastAsia"/>
        </w:rPr>
        <w:t>洗錢防制法</w:t>
      </w:r>
      <w:r w:rsidR="008D1A7F">
        <w:rPr>
          <w:rFonts w:hint="eastAsia"/>
        </w:rPr>
        <w:t>、</w:t>
      </w:r>
      <w:proofErr w:type="gramStart"/>
      <w:r w:rsidR="008D1A7F">
        <w:rPr>
          <w:rFonts w:hint="eastAsia"/>
        </w:rPr>
        <w:t>資恐防</w:t>
      </w:r>
      <w:proofErr w:type="gramEnd"/>
      <w:r w:rsidR="008D1A7F">
        <w:rPr>
          <w:rFonts w:hint="eastAsia"/>
        </w:rPr>
        <w:t>制法</w:t>
      </w:r>
      <w:r>
        <w:rPr>
          <w:rFonts w:hint="eastAsia"/>
        </w:rPr>
        <w:t>及本辦法規定辦理防制洗錢</w:t>
      </w:r>
      <w:r w:rsidR="008D1A7F">
        <w:rPr>
          <w:rFonts w:hint="eastAsia"/>
        </w:rPr>
        <w:t>及</w:t>
      </w:r>
      <w:proofErr w:type="gramStart"/>
      <w:r w:rsidR="008D1A7F">
        <w:rPr>
          <w:rFonts w:hint="eastAsia"/>
        </w:rPr>
        <w:t>打擊資恐</w:t>
      </w:r>
      <w:r>
        <w:rPr>
          <w:rFonts w:hint="eastAsia"/>
        </w:rPr>
        <w:t>工作</w:t>
      </w:r>
      <w:proofErr w:type="gramEnd"/>
      <w:r>
        <w:rPr>
          <w:rFonts w:hint="eastAsia"/>
        </w:rPr>
        <w:t>。</w:t>
      </w:r>
    </w:p>
    <w:p w:rsidR="00C74149" w:rsidRDefault="00C74149" w:rsidP="007A1872">
      <w:pPr>
        <w:pStyle w:val="1"/>
        <w:jc w:val="both"/>
      </w:pPr>
      <w:r>
        <w:rPr>
          <w:rFonts w:hint="eastAsia"/>
        </w:rPr>
        <w:t>金融機構、地政士及不動產經紀業辦理防制洗錢</w:t>
      </w:r>
      <w:r w:rsidR="008D1A7F">
        <w:rPr>
          <w:rFonts w:hint="eastAsia"/>
        </w:rPr>
        <w:t>及</w:t>
      </w:r>
      <w:proofErr w:type="gramStart"/>
      <w:r w:rsidR="008D1A7F">
        <w:rPr>
          <w:rFonts w:hint="eastAsia"/>
        </w:rPr>
        <w:t>打擊資恐</w:t>
      </w:r>
      <w:r>
        <w:rPr>
          <w:rFonts w:hint="eastAsia"/>
        </w:rPr>
        <w:t>工作</w:t>
      </w:r>
      <w:proofErr w:type="gramEnd"/>
      <w:r>
        <w:rPr>
          <w:rFonts w:hint="eastAsia"/>
        </w:rPr>
        <w:t>是否相同？若金融機構已申報疑似洗錢</w:t>
      </w:r>
      <w:proofErr w:type="gramStart"/>
      <w:r w:rsidR="008D1A7F">
        <w:rPr>
          <w:rFonts w:hint="eastAsia"/>
        </w:rPr>
        <w:t>或資恐</w:t>
      </w:r>
      <w:r>
        <w:rPr>
          <w:rFonts w:hint="eastAsia"/>
        </w:rPr>
        <w:t>交易</w:t>
      </w:r>
      <w:proofErr w:type="gramEnd"/>
      <w:r>
        <w:rPr>
          <w:rFonts w:hint="eastAsia"/>
        </w:rPr>
        <w:t>行為，而地政士或不動產經紀業未申報，是否會受處罰？</w:t>
      </w:r>
    </w:p>
    <w:p w:rsidR="00C74149" w:rsidRDefault="00C74149" w:rsidP="007A1872">
      <w:pPr>
        <w:pStyle w:val="2"/>
        <w:jc w:val="both"/>
      </w:pPr>
      <w:r>
        <w:rPr>
          <w:rFonts w:hint="eastAsia"/>
        </w:rPr>
        <w:t>洗錢防制</w:t>
      </w:r>
      <w:r w:rsidR="008D1A7F">
        <w:rPr>
          <w:rFonts w:hint="eastAsia"/>
        </w:rPr>
        <w:t>及</w:t>
      </w:r>
      <w:proofErr w:type="gramStart"/>
      <w:r w:rsidR="008D1A7F">
        <w:rPr>
          <w:rFonts w:hint="eastAsia"/>
        </w:rPr>
        <w:t>打擊資恐</w:t>
      </w:r>
      <w:r>
        <w:rPr>
          <w:rFonts w:hint="eastAsia"/>
        </w:rPr>
        <w:t>工作</w:t>
      </w:r>
      <w:proofErr w:type="gramEnd"/>
      <w:r>
        <w:rPr>
          <w:rFonts w:hint="eastAsia"/>
        </w:rPr>
        <w:t>，主要係由金融機構及指定非金融事業或人員共同組成防線，藉由其各司其職，按其專業及業務特性判斷當事人有無疑似洗錢</w:t>
      </w:r>
      <w:proofErr w:type="gramStart"/>
      <w:r w:rsidR="008D1A7F">
        <w:rPr>
          <w:rFonts w:hint="eastAsia"/>
        </w:rPr>
        <w:t>或資恐</w:t>
      </w:r>
      <w:r>
        <w:rPr>
          <w:rFonts w:hint="eastAsia"/>
        </w:rPr>
        <w:t>行為</w:t>
      </w:r>
      <w:proofErr w:type="gramEnd"/>
      <w:r>
        <w:rPr>
          <w:rFonts w:hint="eastAsia"/>
        </w:rPr>
        <w:t>，不會僅因金融機構申報疑似洗錢</w:t>
      </w:r>
      <w:proofErr w:type="gramStart"/>
      <w:r w:rsidR="008D1A7F">
        <w:rPr>
          <w:rFonts w:hint="eastAsia"/>
        </w:rPr>
        <w:t>或資恐</w:t>
      </w:r>
      <w:r>
        <w:rPr>
          <w:rFonts w:hint="eastAsia"/>
        </w:rPr>
        <w:t>交易</w:t>
      </w:r>
      <w:proofErr w:type="gramEnd"/>
      <w:r>
        <w:rPr>
          <w:rFonts w:hint="eastAsia"/>
        </w:rPr>
        <w:t>行為，而地政士或不動產經紀業未申報即受處罰。</w:t>
      </w:r>
    </w:p>
    <w:p w:rsidR="00C74149" w:rsidRDefault="00C74149" w:rsidP="007A1872">
      <w:pPr>
        <w:pStyle w:val="1"/>
        <w:jc w:val="both"/>
      </w:pPr>
      <w:r>
        <w:rPr>
          <w:rFonts w:hint="eastAsia"/>
        </w:rPr>
        <w:t>若客戶係用現鈔透過銀行匯入價金信託</w:t>
      </w:r>
      <w:proofErr w:type="gramStart"/>
      <w:r>
        <w:rPr>
          <w:rFonts w:hint="eastAsia"/>
        </w:rPr>
        <w:t>專戶者</w:t>
      </w:r>
      <w:proofErr w:type="gramEnd"/>
      <w:r>
        <w:rPr>
          <w:rFonts w:hint="eastAsia"/>
        </w:rPr>
        <w:t>，地政士及不動產經紀業如何查證辨識？</w:t>
      </w:r>
    </w:p>
    <w:p w:rsidR="00C74149" w:rsidRDefault="00C74149" w:rsidP="007A1872">
      <w:pPr>
        <w:pStyle w:val="2"/>
        <w:jc w:val="both"/>
      </w:pPr>
      <w:r>
        <w:rPr>
          <w:rFonts w:hint="eastAsia"/>
        </w:rPr>
        <w:t>若客戶係以現鈔匯入信託專戶方式付款者，地政士及不動產經紀業可請客戶提供</w:t>
      </w:r>
      <w:proofErr w:type="gramStart"/>
      <w:r>
        <w:rPr>
          <w:rFonts w:hint="eastAsia"/>
        </w:rPr>
        <w:t>匯款單影本</w:t>
      </w:r>
      <w:proofErr w:type="gramEnd"/>
      <w:r>
        <w:rPr>
          <w:rFonts w:hint="eastAsia"/>
        </w:rPr>
        <w:t>，以留存交易紀錄。另可透過確認聲明書內容、徵詢客戶等方式，辨識有無符合本辦法第</w:t>
      </w:r>
      <w:r w:rsidR="008958CD">
        <w:rPr>
          <w:rFonts w:hint="eastAsia"/>
        </w:rPr>
        <w:t>15</w:t>
      </w:r>
      <w:r>
        <w:rPr>
          <w:rFonts w:hint="eastAsia"/>
        </w:rPr>
        <w:t>條規定疑似洗錢</w:t>
      </w:r>
      <w:proofErr w:type="gramStart"/>
      <w:r w:rsidR="008D1A7F">
        <w:rPr>
          <w:rFonts w:hint="eastAsia"/>
        </w:rPr>
        <w:t>或資恐</w:t>
      </w:r>
      <w:r>
        <w:rPr>
          <w:rFonts w:hint="eastAsia"/>
        </w:rPr>
        <w:t>交易</w:t>
      </w:r>
      <w:proofErr w:type="gramEnd"/>
      <w:r>
        <w:rPr>
          <w:rFonts w:hint="eastAsia"/>
        </w:rPr>
        <w:t>樣態。</w:t>
      </w:r>
    </w:p>
    <w:p w:rsidR="00C74149" w:rsidRDefault="00C74149" w:rsidP="007A1872">
      <w:pPr>
        <w:pStyle w:val="1"/>
        <w:jc w:val="both"/>
      </w:pPr>
      <w:r>
        <w:rPr>
          <w:rFonts w:hint="eastAsia"/>
        </w:rPr>
        <w:t>為避免遺漏申報而被罰，地政士及不動產經紀業可否每一不動產買賣交易案件都向法務部調查局申報？</w:t>
      </w:r>
    </w:p>
    <w:p w:rsidR="00C74149" w:rsidRDefault="00C74149" w:rsidP="007A1872">
      <w:pPr>
        <w:pStyle w:val="2"/>
        <w:jc w:val="both"/>
      </w:pPr>
      <w:r>
        <w:rPr>
          <w:rFonts w:hint="eastAsia"/>
        </w:rPr>
        <w:t>防制洗錢</w:t>
      </w:r>
      <w:r w:rsidR="008D1A7F">
        <w:rPr>
          <w:rFonts w:hint="eastAsia"/>
        </w:rPr>
        <w:t>及</w:t>
      </w:r>
      <w:proofErr w:type="gramStart"/>
      <w:r w:rsidR="008D1A7F">
        <w:rPr>
          <w:rFonts w:hint="eastAsia"/>
        </w:rPr>
        <w:t>打擊資恐</w:t>
      </w:r>
      <w:r>
        <w:rPr>
          <w:rFonts w:hint="eastAsia"/>
        </w:rPr>
        <w:t>工作</w:t>
      </w:r>
      <w:proofErr w:type="gramEnd"/>
      <w:r>
        <w:rPr>
          <w:rFonts w:hint="eastAsia"/>
        </w:rPr>
        <w:t>主要係仰賴金融機構及指定之非金融事業或人員，以風險為基礎，藉其專業能力與經驗判斷客戶有無疑似洗錢</w:t>
      </w:r>
      <w:proofErr w:type="gramStart"/>
      <w:r w:rsidR="008D1A7F">
        <w:rPr>
          <w:rFonts w:hint="eastAsia"/>
        </w:rPr>
        <w:t>或資恐</w:t>
      </w:r>
      <w:r>
        <w:rPr>
          <w:rFonts w:hint="eastAsia"/>
        </w:rPr>
        <w:t>交易</w:t>
      </w:r>
      <w:proofErr w:type="gramEnd"/>
      <w:r>
        <w:rPr>
          <w:rFonts w:hint="eastAsia"/>
        </w:rPr>
        <w:t>行為，用以防範洗錢</w:t>
      </w:r>
      <w:proofErr w:type="gramStart"/>
      <w:r w:rsidR="008D1A7F">
        <w:rPr>
          <w:rFonts w:hint="eastAsia"/>
        </w:rPr>
        <w:t>或資恐</w:t>
      </w:r>
      <w:r>
        <w:rPr>
          <w:rFonts w:hint="eastAsia"/>
        </w:rPr>
        <w:t>情事</w:t>
      </w:r>
      <w:proofErr w:type="gramEnd"/>
      <w:r>
        <w:rPr>
          <w:rFonts w:hint="eastAsia"/>
        </w:rPr>
        <w:t>之發生。</w:t>
      </w:r>
      <w:proofErr w:type="gramStart"/>
      <w:r>
        <w:rPr>
          <w:rFonts w:hint="eastAsia"/>
        </w:rPr>
        <w:t>故地政士及</w:t>
      </w:r>
      <w:proofErr w:type="gramEnd"/>
      <w:r>
        <w:rPr>
          <w:rFonts w:hint="eastAsia"/>
        </w:rPr>
        <w:t>不動產經紀業應本於專業經驗依本辦法相關規定辦理防制洗錢</w:t>
      </w:r>
      <w:r w:rsidR="008D1A7F">
        <w:rPr>
          <w:rFonts w:hint="eastAsia"/>
        </w:rPr>
        <w:t>及</w:t>
      </w:r>
      <w:proofErr w:type="gramStart"/>
      <w:r w:rsidR="008D1A7F">
        <w:rPr>
          <w:rFonts w:hint="eastAsia"/>
        </w:rPr>
        <w:t>打擊資恐</w:t>
      </w:r>
      <w:r>
        <w:rPr>
          <w:rFonts w:hint="eastAsia"/>
        </w:rPr>
        <w:t>工作</w:t>
      </w:r>
      <w:proofErr w:type="gramEnd"/>
      <w:r>
        <w:rPr>
          <w:rFonts w:hint="eastAsia"/>
        </w:rPr>
        <w:t>，經依本辦法第</w:t>
      </w:r>
      <w:r w:rsidR="008958CD">
        <w:rPr>
          <w:rFonts w:hint="eastAsia"/>
        </w:rPr>
        <w:t>15</w:t>
      </w:r>
      <w:r>
        <w:rPr>
          <w:rFonts w:hint="eastAsia"/>
        </w:rPr>
        <w:t>條規定</w:t>
      </w:r>
      <w:r>
        <w:rPr>
          <w:rFonts w:hint="eastAsia"/>
        </w:rPr>
        <w:lastRenderedPageBreak/>
        <w:t>辨識有疑似洗錢</w:t>
      </w:r>
      <w:proofErr w:type="gramStart"/>
      <w:r w:rsidR="008D1A7F">
        <w:rPr>
          <w:rFonts w:hint="eastAsia"/>
        </w:rPr>
        <w:t>或資恐</w:t>
      </w:r>
      <w:r>
        <w:rPr>
          <w:rFonts w:hint="eastAsia"/>
        </w:rPr>
        <w:t>交易</w:t>
      </w:r>
      <w:proofErr w:type="gramEnd"/>
      <w:r>
        <w:rPr>
          <w:rFonts w:hint="eastAsia"/>
        </w:rPr>
        <w:t>行為後，始向法務部調查局申報，若每一不動產買賣交易案件都申報，不符合本辦法之規定及國際</w:t>
      </w:r>
      <w:r w:rsidR="008958CD" w:rsidRPr="008958CD">
        <w:rPr>
          <w:rFonts w:hint="eastAsia"/>
          <w:color w:val="FF0000"/>
        </w:rPr>
        <w:t>規範</w:t>
      </w:r>
      <w:r>
        <w:rPr>
          <w:rFonts w:hint="eastAsia"/>
        </w:rPr>
        <w:t>要求。</w:t>
      </w:r>
    </w:p>
    <w:p w:rsidR="00C74149" w:rsidRDefault="00C74149" w:rsidP="007A1872">
      <w:pPr>
        <w:pStyle w:val="1"/>
        <w:jc w:val="both"/>
      </w:pPr>
      <w:r>
        <w:rPr>
          <w:rFonts w:hint="eastAsia"/>
        </w:rPr>
        <w:t>若客戶稱指定不動產登記之第三人為其朋友，地政士及不動產經紀業須否向法務部調查局申報疑似洗錢</w:t>
      </w:r>
      <w:proofErr w:type="gramStart"/>
      <w:r w:rsidR="008D1A7F">
        <w:rPr>
          <w:rFonts w:hint="eastAsia"/>
        </w:rPr>
        <w:t>或資恐</w:t>
      </w:r>
      <w:r>
        <w:rPr>
          <w:rFonts w:hint="eastAsia"/>
        </w:rPr>
        <w:t>交易</w:t>
      </w:r>
      <w:proofErr w:type="gramEnd"/>
      <w:r>
        <w:rPr>
          <w:rFonts w:hint="eastAsia"/>
        </w:rPr>
        <w:t>？</w:t>
      </w:r>
    </w:p>
    <w:p w:rsidR="00C74149" w:rsidRDefault="00C74149" w:rsidP="007A1872">
      <w:pPr>
        <w:pStyle w:val="2"/>
        <w:jc w:val="both"/>
      </w:pPr>
      <w:r>
        <w:rPr>
          <w:rFonts w:hint="eastAsia"/>
        </w:rPr>
        <w:t>由於不動產價值甚高，一般人不會無故將不動產送給第三人，且此行為可能涉及贈與稅之繳納，地政士及不動產經紀業可再進一步徵詢其關係並請其說明指定登記之原因，評估有無疑似洗錢</w:t>
      </w:r>
      <w:proofErr w:type="gramStart"/>
      <w:r w:rsidR="008D1A7F">
        <w:rPr>
          <w:rFonts w:hint="eastAsia"/>
        </w:rPr>
        <w:t>或資恐</w:t>
      </w:r>
      <w:r>
        <w:rPr>
          <w:rFonts w:hint="eastAsia"/>
        </w:rPr>
        <w:t>交易</w:t>
      </w:r>
      <w:proofErr w:type="gramEnd"/>
      <w:r>
        <w:rPr>
          <w:rFonts w:hint="eastAsia"/>
        </w:rPr>
        <w:t>行為。</w:t>
      </w:r>
    </w:p>
    <w:p w:rsidR="00C74149" w:rsidRDefault="00C74149" w:rsidP="007A1872">
      <w:pPr>
        <w:pStyle w:val="1"/>
        <w:jc w:val="both"/>
      </w:pPr>
      <w:r>
        <w:rPr>
          <w:rFonts w:hint="eastAsia"/>
        </w:rPr>
        <w:t>若已知不動產買賣交易之客戶為偵查中之</w:t>
      </w:r>
      <w:proofErr w:type="gramStart"/>
      <w:r>
        <w:rPr>
          <w:rFonts w:hint="eastAsia"/>
        </w:rPr>
        <w:t>詐欺犯時</w:t>
      </w:r>
      <w:proofErr w:type="gramEnd"/>
      <w:r>
        <w:rPr>
          <w:rFonts w:hint="eastAsia"/>
        </w:rPr>
        <w:t>，須否向法務部調查局申報疑似洗錢</w:t>
      </w:r>
      <w:proofErr w:type="gramStart"/>
      <w:r w:rsidR="005D6C11">
        <w:rPr>
          <w:rFonts w:hint="eastAsia"/>
        </w:rPr>
        <w:t>或資恐</w:t>
      </w:r>
      <w:r>
        <w:rPr>
          <w:rFonts w:hint="eastAsia"/>
        </w:rPr>
        <w:t>交易</w:t>
      </w:r>
      <w:proofErr w:type="gramEnd"/>
      <w:r>
        <w:rPr>
          <w:rFonts w:hint="eastAsia"/>
        </w:rPr>
        <w:t>行為？</w:t>
      </w:r>
    </w:p>
    <w:p w:rsidR="00C74149" w:rsidRDefault="00C74149" w:rsidP="007A1872">
      <w:pPr>
        <w:pStyle w:val="2"/>
        <w:jc w:val="both"/>
      </w:pPr>
      <w:r>
        <w:rPr>
          <w:rFonts w:hint="eastAsia"/>
        </w:rPr>
        <w:t>若已知客戶為此類高犯罪風險之人，建議地政士及不動產經紀業</w:t>
      </w:r>
      <w:proofErr w:type="gramStart"/>
      <w:r>
        <w:rPr>
          <w:rFonts w:hint="eastAsia"/>
        </w:rPr>
        <w:t>婉</w:t>
      </w:r>
      <w:proofErr w:type="gramEnd"/>
      <w:r>
        <w:rPr>
          <w:rFonts w:hint="eastAsia"/>
        </w:rPr>
        <w:t>拒委託並向法務部調查局申報。</w:t>
      </w:r>
    </w:p>
    <w:p w:rsidR="00C74149" w:rsidRDefault="00C74149" w:rsidP="007A1872">
      <w:pPr>
        <w:pStyle w:val="1"/>
        <w:jc w:val="both"/>
      </w:pPr>
      <w:r>
        <w:rPr>
          <w:rFonts w:hint="eastAsia"/>
        </w:rPr>
        <w:t>地政士從事與不動產買賣交易有關之行為如何界定？</w:t>
      </w:r>
    </w:p>
    <w:p w:rsidR="00C74149" w:rsidRDefault="00C74149" w:rsidP="007A1872">
      <w:pPr>
        <w:pStyle w:val="2"/>
        <w:jc w:val="both"/>
      </w:pPr>
      <w:r>
        <w:rPr>
          <w:rFonts w:hint="eastAsia"/>
        </w:rPr>
        <w:t>不動產買賣交易過程中，地政士受託辦理之事項，可能因客戶個案委辦情形之不同，而有不同之業務行為，例如地政士可代理客戶撰擬不動產買賣契約、收受定金、買賣價金、申報稅務及土地登記等事項，但也有可能僅受託辦理部分事項，如只代理申請土地登記事項。</w:t>
      </w:r>
      <w:proofErr w:type="gramStart"/>
      <w:r>
        <w:rPr>
          <w:rFonts w:hint="eastAsia"/>
        </w:rPr>
        <w:t>故地政士應</w:t>
      </w:r>
      <w:proofErr w:type="gramEnd"/>
      <w:r>
        <w:rPr>
          <w:rFonts w:hint="eastAsia"/>
        </w:rPr>
        <w:t>就其受託辦理之不動產買賣事項，就其所為之相關行為辦理洗錢防制</w:t>
      </w:r>
      <w:r w:rsidR="005D6C11">
        <w:rPr>
          <w:rFonts w:hint="eastAsia"/>
        </w:rPr>
        <w:t>及</w:t>
      </w:r>
      <w:proofErr w:type="gramStart"/>
      <w:r w:rsidR="005D6C11">
        <w:rPr>
          <w:rFonts w:hint="eastAsia"/>
        </w:rPr>
        <w:t>打擊資恐</w:t>
      </w:r>
      <w:r>
        <w:rPr>
          <w:rFonts w:hint="eastAsia"/>
        </w:rPr>
        <w:t>工作</w:t>
      </w:r>
      <w:proofErr w:type="gramEnd"/>
      <w:r>
        <w:rPr>
          <w:rFonts w:hint="eastAsia"/>
        </w:rPr>
        <w:t>。</w:t>
      </w:r>
    </w:p>
    <w:p w:rsidR="00C74149" w:rsidRDefault="00C74149" w:rsidP="007A1872">
      <w:pPr>
        <w:pStyle w:val="1"/>
        <w:jc w:val="both"/>
      </w:pPr>
      <w:r>
        <w:rPr>
          <w:rFonts w:hint="eastAsia"/>
        </w:rPr>
        <w:t>地政士在客戶支付價款期間發現疑似洗錢交易情事，是否繼續為客戶辦理不動產登記？若逕行終止委託關係，是否違反地政士法第24條規定？</w:t>
      </w:r>
    </w:p>
    <w:p w:rsidR="007F25A3" w:rsidRPr="007F25A3" w:rsidRDefault="00C74149" w:rsidP="007A1872">
      <w:pPr>
        <w:pStyle w:val="2"/>
        <w:jc w:val="both"/>
        <w:rPr>
          <w:color w:val="FF0000"/>
        </w:rPr>
      </w:pPr>
      <w:r w:rsidRPr="007F25A3">
        <w:rPr>
          <w:rFonts w:hint="eastAsia"/>
          <w:color w:val="FF0000"/>
        </w:rPr>
        <w:t>地政士</w:t>
      </w:r>
      <w:r w:rsidR="00D70CBD" w:rsidRPr="007F25A3">
        <w:rPr>
          <w:rFonts w:hint="eastAsia"/>
          <w:color w:val="FF0000"/>
        </w:rPr>
        <w:t>如發現客</w:t>
      </w:r>
      <w:r w:rsidR="005D6C11">
        <w:rPr>
          <w:rFonts w:hint="eastAsia"/>
          <w:color w:val="FF0000"/>
        </w:rPr>
        <w:t>戶</w:t>
      </w:r>
      <w:r w:rsidR="00D70CBD" w:rsidRPr="007F25A3">
        <w:rPr>
          <w:rFonts w:hint="eastAsia"/>
          <w:color w:val="FF0000"/>
        </w:rPr>
        <w:t>有符合本辦法第9條應婉拒交易情形之一時，應婉拒進行交易，</w:t>
      </w:r>
      <w:r w:rsidRPr="007F25A3">
        <w:rPr>
          <w:rFonts w:hint="eastAsia"/>
          <w:color w:val="FF0000"/>
        </w:rPr>
        <w:t>並向法務部調查局申報；</w:t>
      </w:r>
      <w:r w:rsidR="00D70CBD" w:rsidRPr="007F25A3">
        <w:rPr>
          <w:rFonts w:hint="eastAsia"/>
          <w:color w:val="FF0000"/>
        </w:rPr>
        <w:t>如係其他疑似洗錢</w:t>
      </w:r>
      <w:proofErr w:type="gramStart"/>
      <w:r w:rsidR="005D6C11">
        <w:rPr>
          <w:rFonts w:hint="eastAsia"/>
          <w:color w:val="FF0000"/>
        </w:rPr>
        <w:t>或資恐</w:t>
      </w:r>
      <w:r w:rsidR="00D70CBD" w:rsidRPr="007F25A3">
        <w:rPr>
          <w:rFonts w:hint="eastAsia"/>
          <w:color w:val="FF0000"/>
        </w:rPr>
        <w:t>交易</w:t>
      </w:r>
      <w:proofErr w:type="gramEnd"/>
      <w:r w:rsidR="00D70CBD" w:rsidRPr="007F25A3">
        <w:rPr>
          <w:rFonts w:hint="eastAsia"/>
          <w:color w:val="FF0000"/>
        </w:rPr>
        <w:t>情事</w:t>
      </w:r>
      <w:r w:rsidR="005D6C11">
        <w:rPr>
          <w:rFonts w:hint="eastAsia"/>
          <w:color w:val="FF0000"/>
        </w:rPr>
        <w:t>(高價低報等)</w:t>
      </w:r>
      <w:r w:rsidR="00D70CBD" w:rsidRPr="007F25A3">
        <w:rPr>
          <w:rFonts w:hint="eastAsia"/>
          <w:color w:val="FF0000"/>
        </w:rPr>
        <w:t>，得</w:t>
      </w:r>
      <w:r w:rsidRPr="007F25A3">
        <w:rPr>
          <w:rFonts w:hint="eastAsia"/>
          <w:color w:val="FF0000"/>
        </w:rPr>
        <w:t>繼續辦理不動產登記並同時向法務部調查局申報。</w:t>
      </w:r>
    </w:p>
    <w:p w:rsidR="00C74149" w:rsidRPr="007F25A3" w:rsidRDefault="007F25A3" w:rsidP="007A1872">
      <w:pPr>
        <w:pStyle w:val="2"/>
        <w:jc w:val="both"/>
        <w:rPr>
          <w:color w:val="FF0000"/>
        </w:rPr>
      </w:pPr>
      <w:r w:rsidRPr="007F25A3">
        <w:rPr>
          <w:rFonts w:hint="eastAsia"/>
          <w:color w:val="FF0000"/>
        </w:rPr>
        <w:t>如</w:t>
      </w:r>
      <w:r w:rsidR="00C74149" w:rsidRPr="007F25A3">
        <w:rPr>
          <w:rFonts w:hint="eastAsia"/>
          <w:color w:val="FF0000"/>
        </w:rPr>
        <w:t>客戶</w:t>
      </w:r>
      <w:proofErr w:type="gramStart"/>
      <w:r w:rsidR="00C74149" w:rsidRPr="007F25A3">
        <w:rPr>
          <w:rFonts w:hint="eastAsia"/>
          <w:color w:val="FF0000"/>
        </w:rPr>
        <w:t>屬資恐防</w:t>
      </w:r>
      <w:proofErr w:type="gramEnd"/>
      <w:r w:rsidR="00C74149" w:rsidRPr="007F25A3">
        <w:rPr>
          <w:rFonts w:hint="eastAsia"/>
          <w:color w:val="FF0000"/>
        </w:rPr>
        <w:t>制法第4條第1項及第5條第1項規定由國際組織或我國公布之制裁名單者，依同法第7條第1項</w:t>
      </w:r>
      <w:r w:rsidRPr="007F25A3">
        <w:rPr>
          <w:rFonts w:hint="eastAsia"/>
          <w:color w:val="FF0000"/>
        </w:rPr>
        <w:t>、</w:t>
      </w:r>
      <w:r w:rsidR="00C74149" w:rsidRPr="007F25A3">
        <w:rPr>
          <w:rFonts w:hint="eastAsia"/>
          <w:color w:val="FF0000"/>
        </w:rPr>
        <w:t>第2項</w:t>
      </w:r>
      <w:r w:rsidRPr="007F25A3">
        <w:rPr>
          <w:rFonts w:hint="eastAsia"/>
          <w:color w:val="FF0000"/>
        </w:rPr>
        <w:t>及本辦法第17條</w:t>
      </w:r>
      <w:r w:rsidR="00C74149" w:rsidRPr="007F25A3">
        <w:rPr>
          <w:rFonts w:hint="eastAsia"/>
          <w:color w:val="FF0000"/>
        </w:rPr>
        <w:t>規定</w:t>
      </w:r>
      <w:r w:rsidRPr="007F25A3">
        <w:rPr>
          <w:rFonts w:hint="eastAsia"/>
          <w:color w:val="FF0000"/>
        </w:rPr>
        <w:t>，</w:t>
      </w:r>
      <w:r w:rsidR="00C74149" w:rsidRPr="007F25A3">
        <w:rPr>
          <w:rFonts w:hint="eastAsia"/>
          <w:color w:val="FF0000"/>
        </w:rPr>
        <w:t>應</w:t>
      </w:r>
      <w:r w:rsidRPr="007F25A3">
        <w:rPr>
          <w:rFonts w:hint="eastAsia"/>
          <w:color w:val="FF0000"/>
        </w:rPr>
        <w:t>停止交易</w:t>
      </w:r>
      <w:r w:rsidR="00C74149" w:rsidRPr="007F25A3">
        <w:rPr>
          <w:rFonts w:hint="eastAsia"/>
          <w:color w:val="FF0000"/>
        </w:rPr>
        <w:t>並向法務部調查局</w:t>
      </w:r>
      <w:r w:rsidRPr="007F25A3">
        <w:rPr>
          <w:rFonts w:hint="eastAsia"/>
          <w:color w:val="FF0000"/>
        </w:rPr>
        <w:t>通</w:t>
      </w:r>
      <w:r w:rsidR="00C74149" w:rsidRPr="007F25A3">
        <w:rPr>
          <w:rFonts w:hint="eastAsia"/>
          <w:color w:val="FF0000"/>
        </w:rPr>
        <w:t>報。</w:t>
      </w:r>
    </w:p>
    <w:p w:rsidR="00542B7C" w:rsidRPr="008958CD" w:rsidRDefault="00C74149" w:rsidP="007A1872">
      <w:pPr>
        <w:pStyle w:val="2"/>
        <w:jc w:val="both"/>
        <w:rPr>
          <w:rFonts w:hint="eastAsia"/>
        </w:rPr>
      </w:pPr>
      <w:r w:rsidRPr="007F25A3">
        <w:rPr>
          <w:rFonts w:hint="eastAsia"/>
          <w:color w:val="FF0000"/>
        </w:rPr>
        <w:t>若因發現客戶有疑似洗錢</w:t>
      </w:r>
      <w:proofErr w:type="gramStart"/>
      <w:r w:rsidR="005D6C11">
        <w:rPr>
          <w:rFonts w:hint="eastAsia"/>
          <w:color w:val="FF0000"/>
        </w:rPr>
        <w:t>或資恐</w:t>
      </w:r>
      <w:r w:rsidRPr="007F25A3">
        <w:rPr>
          <w:rFonts w:hint="eastAsia"/>
          <w:color w:val="FF0000"/>
        </w:rPr>
        <w:t>交易</w:t>
      </w:r>
      <w:proofErr w:type="gramEnd"/>
      <w:r w:rsidRPr="007F25A3">
        <w:rPr>
          <w:rFonts w:hint="eastAsia"/>
          <w:color w:val="FF0000"/>
        </w:rPr>
        <w:t>情事</w:t>
      </w:r>
      <w:r w:rsidR="007F25A3" w:rsidRPr="007F25A3">
        <w:rPr>
          <w:rFonts w:hint="eastAsia"/>
          <w:color w:val="FF0000"/>
        </w:rPr>
        <w:t>或屬制裁名單</w:t>
      </w:r>
      <w:r w:rsidRPr="007F25A3">
        <w:rPr>
          <w:rFonts w:hint="eastAsia"/>
          <w:color w:val="FF0000"/>
        </w:rPr>
        <w:t>而</w:t>
      </w:r>
      <w:proofErr w:type="gramStart"/>
      <w:r w:rsidR="007F25A3" w:rsidRPr="007F25A3">
        <w:rPr>
          <w:rFonts w:hint="eastAsia"/>
          <w:color w:val="FF0000"/>
        </w:rPr>
        <w:t>婉</w:t>
      </w:r>
      <w:proofErr w:type="gramEnd"/>
      <w:r w:rsidR="007F25A3" w:rsidRPr="007F25A3">
        <w:rPr>
          <w:rFonts w:hint="eastAsia"/>
          <w:color w:val="FF0000"/>
        </w:rPr>
        <w:t>拒或停止交易者</w:t>
      </w:r>
      <w:r w:rsidRPr="007F25A3">
        <w:rPr>
          <w:rFonts w:hint="eastAsia"/>
          <w:color w:val="FF0000"/>
        </w:rPr>
        <w:t>，係為落實</w:t>
      </w:r>
      <w:r w:rsidR="007F25A3" w:rsidRPr="007F25A3">
        <w:rPr>
          <w:rFonts w:hint="eastAsia"/>
          <w:color w:val="FF0000"/>
        </w:rPr>
        <w:t>洗錢防制</w:t>
      </w:r>
      <w:r w:rsidRPr="007F25A3">
        <w:rPr>
          <w:rFonts w:hint="eastAsia"/>
          <w:color w:val="FF0000"/>
        </w:rPr>
        <w:t>法</w:t>
      </w:r>
      <w:r w:rsidR="007F25A3" w:rsidRPr="007F25A3">
        <w:rPr>
          <w:rFonts w:hint="eastAsia"/>
          <w:color w:val="FF0000"/>
        </w:rPr>
        <w:t>及</w:t>
      </w:r>
      <w:proofErr w:type="gramStart"/>
      <w:r w:rsidR="007F25A3" w:rsidRPr="007F25A3">
        <w:rPr>
          <w:rFonts w:hint="eastAsia"/>
          <w:color w:val="FF0000"/>
        </w:rPr>
        <w:t>資恐防</w:t>
      </w:r>
      <w:proofErr w:type="gramEnd"/>
      <w:r w:rsidR="007F25A3" w:rsidRPr="007F25A3">
        <w:rPr>
          <w:rFonts w:hint="eastAsia"/>
          <w:color w:val="FF0000"/>
        </w:rPr>
        <w:t>制法</w:t>
      </w:r>
      <w:r w:rsidRPr="007F25A3">
        <w:rPr>
          <w:rFonts w:hint="eastAsia"/>
          <w:color w:val="FF0000"/>
        </w:rPr>
        <w:t>之執行，尚屬不可歸責於地政士之正當事由，自不生違反地政士法第24條規定應受懲戒處分之問題。</w:t>
      </w:r>
    </w:p>
    <w:p w:rsidR="00C74149" w:rsidRDefault="00C74149" w:rsidP="007A1872">
      <w:pPr>
        <w:pStyle w:val="1"/>
        <w:jc w:val="both"/>
      </w:pPr>
      <w:r>
        <w:rPr>
          <w:rFonts w:hint="eastAsia"/>
        </w:rPr>
        <w:t>地政士及不動產經紀業無調查權，如何得知資金來源是否為特定犯罪所得？</w:t>
      </w:r>
    </w:p>
    <w:p w:rsidR="00C74149" w:rsidRDefault="00C74149" w:rsidP="007A1872">
      <w:pPr>
        <w:pStyle w:val="2"/>
        <w:jc w:val="both"/>
      </w:pPr>
      <w:r>
        <w:rPr>
          <w:rFonts w:hint="eastAsia"/>
        </w:rPr>
        <w:lastRenderedPageBreak/>
        <w:t>關於資金來源部分，地政士及不動產經紀業無須調查客戶資金來源是否為特定犯罪所得，</w:t>
      </w:r>
      <w:r w:rsidRPr="00A764E0">
        <w:rPr>
          <w:rFonts w:hint="eastAsia"/>
          <w:color w:val="FF0000"/>
        </w:rPr>
        <w:t>除了</w:t>
      </w:r>
      <w:r w:rsidR="008958CD" w:rsidRPr="00A764E0">
        <w:rPr>
          <w:rFonts w:hint="eastAsia"/>
          <w:color w:val="FF0000"/>
        </w:rPr>
        <w:t>對於高風險的</w:t>
      </w:r>
      <w:r w:rsidRPr="00A764E0">
        <w:rPr>
          <w:rFonts w:hint="eastAsia"/>
          <w:color w:val="FF0000"/>
        </w:rPr>
        <w:t>客戶須</w:t>
      </w:r>
      <w:r w:rsidR="008958CD" w:rsidRPr="00A764E0">
        <w:rPr>
          <w:rFonts w:hint="eastAsia"/>
          <w:color w:val="FF0000"/>
        </w:rPr>
        <w:t>採取強化確認客戶身分措施（包含</w:t>
      </w:r>
      <w:r w:rsidRPr="00A764E0">
        <w:rPr>
          <w:rFonts w:hint="eastAsia"/>
          <w:color w:val="FF0000"/>
        </w:rPr>
        <w:t>請其充分說明資金來源或提供證明</w:t>
      </w:r>
      <w:r w:rsidR="00A764E0" w:rsidRPr="00A764E0">
        <w:rPr>
          <w:rFonts w:hint="eastAsia"/>
          <w:color w:val="FF0000"/>
        </w:rPr>
        <w:t>）</w:t>
      </w:r>
      <w:r w:rsidRPr="00A764E0">
        <w:rPr>
          <w:rFonts w:hint="eastAsia"/>
          <w:color w:val="FF0000"/>
        </w:rPr>
        <w:t>外</w:t>
      </w:r>
      <w:r>
        <w:rPr>
          <w:rFonts w:hint="eastAsia"/>
        </w:rPr>
        <w:t>，地政士及不動產經紀業應依本辦法第</w:t>
      </w:r>
      <w:r w:rsidR="008958CD">
        <w:rPr>
          <w:rFonts w:hint="eastAsia"/>
        </w:rPr>
        <w:t>15</w:t>
      </w:r>
      <w:r>
        <w:rPr>
          <w:rFonts w:hint="eastAsia"/>
        </w:rPr>
        <w:t>條規定辨識客戶有無疑似洗錢</w:t>
      </w:r>
      <w:proofErr w:type="gramStart"/>
      <w:r w:rsidR="005D6C11">
        <w:rPr>
          <w:rFonts w:hint="eastAsia"/>
        </w:rPr>
        <w:t>或資恐</w:t>
      </w:r>
      <w:r>
        <w:rPr>
          <w:rFonts w:hint="eastAsia"/>
        </w:rPr>
        <w:t>交易</w:t>
      </w:r>
      <w:proofErr w:type="gramEnd"/>
      <w:r>
        <w:rPr>
          <w:rFonts w:hint="eastAsia"/>
        </w:rPr>
        <w:t>情事，如對客戶資金來源有疑慮時，可請客戶說明或填寫聲明書協助辨識；倘符合該條各款情事之</w:t>
      </w:r>
      <w:proofErr w:type="gramStart"/>
      <w:r>
        <w:rPr>
          <w:rFonts w:hint="eastAsia"/>
        </w:rPr>
        <w:t>一</w:t>
      </w:r>
      <w:proofErr w:type="gramEnd"/>
      <w:r>
        <w:rPr>
          <w:rFonts w:hint="eastAsia"/>
        </w:rPr>
        <w:t>者，應向法務部調查局申報。</w:t>
      </w:r>
    </w:p>
    <w:p w:rsidR="00C74149" w:rsidRDefault="00C74149" w:rsidP="007A1872">
      <w:pPr>
        <w:pStyle w:val="1"/>
        <w:jc w:val="both"/>
      </w:pPr>
      <w:r>
        <w:rPr>
          <w:rFonts w:hint="eastAsia"/>
        </w:rPr>
        <w:t>地政士僅受託辦理土地登記而未涉及買賣價款收付（金流），如何辦理</w:t>
      </w:r>
      <w:r w:rsidR="005D6C11">
        <w:rPr>
          <w:rFonts w:hint="eastAsia"/>
        </w:rPr>
        <w:t>防制</w:t>
      </w:r>
      <w:r>
        <w:rPr>
          <w:rFonts w:hint="eastAsia"/>
        </w:rPr>
        <w:t>洗錢</w:t>
      </w:r>
      <w:r w:rsidR="005D6C11">
        <w:rPr>
          <w:rFonts w:hint="eastAsia"/>
        </w:rPr>
        <w:t>及</w:t>
      </w:r>
      <w:proofErr w:type="gramStart"/>
      <w:r w:rsidR="005D6C11">
        <w:rPr>
          <w:rFonts w:hint="eastAsia"/>
        </w:rPr>
        <w:t>打擊資恐</w:t>
      </w:r>
      <w:r>
        <w:rPr>
          <w:rFonts w:hint="eastAsia"/>
        </w:rPr>
        <w:t>工作</w:t>
      </w:r>
      <w:proofErr w:type="gramEnd"/>
      <w:r>
        <w:rPr>
          <w:rFonts w:hint="eastAsia"/>
        </w:rPr>
        <w:t>？</w:t>
      </w:r>
    </w:p>
    <w:p w:rsidR="00290F63" w:rsidRDefault="00C74149" w:rsidP="007A1872">
      <w:pPr>
        <w:pStyle w:val="2"/>
        <w:jc w:val="both"/>
      </w:pPr>
      <w:r>
        <w:rPr>
          <w:rFonts w:hint="eastAsia"/>
        </w:rPr>
        <w:t>如因受託辦理個案未涉及買賣契約撰擬及價款收付，而無本辦法第</w:t>
      </w:r>
      <w:r w:rsidR="00A764E0">
        <w:rPr>
          <w:rFonts w:hint="eastAsia"/>
        </w:rPr>
        <w:t>13</w:t>
      </w:r>
      <w:r>
        <w:rPr>
          <w:rFonts w:hint="eastAsia"/>
        </w:rPr>
        <w:t>條第1項第1款各目之交易紀錄者，得免</w:t>
      </w:r>
      <w:proofErr w:type="gramStart"/>
      <w:r>
        <w:rPr>
          <w:rFonts w:hint="eastAsia"/>
        </w:rPr>
        <w:t>予留</w:t>
      </w:r>
      <w:proofErr w:type="gramEnd"/>
      <w:r>
        <w:rPr>
          <w:rFonts w:hint="eastAsia"/>
        </w:rPr>
        <w:t>存。又其對於資金風險之判斷，如非因故意或過失而未申報疑似洗錢</w:t>
      </w:r>
      <w:proofErr w:type="gramStart"/>
      <w:r w:rsidR="005D6C11">
        <w:rPr>
          <w:rFonts w:hint="eastAsia"/>
        </w:rPr>
        <w:t>或資恐</w:t>
      </w:r>
      <w:r>
        <w:rPr>
          <w:rFonts w:hint="eastAsia"/>
        </w:rPr>
        <w:t>交易</w:t>
      </w:r>
      <w:proofErr w:type="gramEnd"/>
      <w:r>
        <w:rPr>
          <w:rFonts w:hint="eastAsia"/>
        </w:rPr>
        <w:t>者，依行政罰法第7條第1項規定，得依個案事實認定不予處罰。</w:t>
      </w:r>
    </w:p>
    <w:p w:rsidR="00B8756A" w:rsidRDefault="00B8756A" w:rsidP="007A1872">
      <w:pPr>
        <w:pStyle w:val="2"/>
        <w:jc w:val="both"/>
      </w:pPr>
    </w:p>
    <w:p w:rsidR="00B8756A" w:rsidRDefault="00B8756A" w:rsidP="007A1872">
      <w:pPr>
        <w:pStyle w:val="2"/>
        <w:jc w:val="both"/>
      </w:pPr>
    </w:p>
    <w:sectPr w:rsidR="00B8756A" w:rsidSect="006B77AF">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8D6" w:rsidRDefault="006878D6" w:rsidP="005A7C0C">
      <w:r>
        <w:separator/>
      </w:r>
    </w:p>
  </w:endnote>
  <w:endnote w:type="continuationSeparator" w:id="0">
    <w:p w:rsidR="006878D6" w:rsidRDefault="006878D6" w:rsidP="005A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355673"/>
      <w:docPartObj>
        <w:docPartGallery w:val="Page Numbers (Bottom of Page)"/>
        <w:docPartUnique/>
      </w:docPartObj>
    </w:sdtPr>
    <w:sdtEndPr/>
    <w:sdtContent>
      <w:p w:rsidR="00D53477" w:rsidRDefault="00D53477">
        <w:pPr>
          <w:pStyle w:val="a8"/>
          <w:jc w:val="center"/>
        </w:pPr>
        <w:r>
          <w:fldChar w:fldCharType="begin"/>
        </w:r>
        <w:r>
          <w:instrText>PAGE   \* MERGEFORMAT</w:instrText>
        </w:r>
        <w:r>
          <w:fldChar w:fldCharType="separate"/>
        </w:r>
        <w:r w:rsidR="002E1C67" w:rsidRPr="002E1C67">
          <w:rPr>
            <w:noProof/>
            <w:lang w:val="zh-TW"/>
          </w:rPr>
          <w:t>4</w:t>
        </w:r>
        <w:r>
          <w:fldChar w:fldCharType="end"/>
        </w:r>
      </w:p>
    </w:sdtContent>
  </w:sdt>
  <w:p w:rsidR="00D53477" w:rsidRDefault="00D534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8D6" w:rsidRDefault="006878D6" w:rsidP="005A7C0C">
      <w:r>
        <w:separator/>
      </w:r>
    </w:p>
  </w:footnote>
  <w:footnote w:type="continuationSeparator" w:id="0">
    <w:p w:rsidR="006878D6" w:rsidRDefault="006878D6" w:rsidP="005A7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10BE"/>
    <w:multiLevelType w:val="hybridMultilevel"/>
    <w:tmpl w:val="6B90125E"/>
    <w:lvl w:ilvl="0" w:tplc="84AE8E9C">
      <w:start w:val="1"/>
      <w:numFmt w:val="taiwaneseCountingThousand"/>
      <w:lvlText w:val="%1、"/>
      <w:lvlJc w:val="left"/>
      <w:pPr>
        <w:ind w:left="713" w:hanging="720"/>
      </w:pPr>
      <w:rPr>
        <w:rFonts w:hint="default"/>
        <w:color w:val="000000" w:themeColor="text1"/>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 w15:restartNumberingAfterBreak="0">
    <w:nsid w:val="573670E8"/>
    <w:multiLevelType w:val="hybridMultilevel"/>
    <w:tmpl w:val="DCBCBA2C"/>
    <w:lvl w:ilvl="0" w:tplc="D97AABC4">
      <w:start w:val="1"/>
      <w:numFmt w:val="decim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9"/>
    <w:rsid w:val="000037EA"/>
    <w:rsid w:val="00005467"/>
    <w:rsid w:val="00010B43"/>
    <w:rsid w:val="0002165D"/>
    <w:rsid w:val="0002430C"/>
    <w:rsid w:val="0002575A"/>
    <w:rsid w:val="000364DE"/>
    <w:rsid w:val="00044CBE"/>
    <w:rsid w:val="00055E4B"/>
    <w:rsid w:val="000621F0"/>
    <w:rsid w:val="00082DC1"/>
    <w:rsid w:val="00094180"/>
    <w:rsid w:val="00094D8C"/>
    <w:rsid w:val="000C1142"/>
    <w:rsid w:val="000D05CC"/>
    <w:rsid w:val="000D224E"/>
    <w:rsid w:val="000D4F2F"/>
    <w:rsid w:val="000E18AC"/>
    <w:rsid w:val="000F0557"/>
    <w:rsid w:val="000F3491"/>
    <w:rsid w:val="000F5360"/>
    <w:rsid w:val="00106331"/>
    <w:rsid w:val="00153772"/>
    <w:rsid w:val="001712AE"/>
    <w:rsid w:val="00173FE6"/>
    <w:rsid w:val="0017745E"/>
    <w:rsid w:val="00190315"/>
    <w:rsid w:val="00194409"/>
    <w:rsid w:val="001949AA"/>
    <w:rsid w:val="001B0FF5"/>
    <w:rsid w:val="001B59F6"/>
    <w:rsid w:val="001C474C"/>
    <w:rsid w:val="001F0F0F"/>
    <w:rsid w:val="001F1F1A"/>
    <w:rsid w:val="001F2A8E"/>
    <w:rsid w:val="002131DD"/>
    <w:rsid w:val="002174AD"/>
    <w:rsid w:val="00222911"/>
    <w:rsid w:val="0022618E"/>
    <w:rsid w:val="00235D13"/>
    <w:rsid w:val="002375D4"/>
    <w:rsid w:val="00240E37"/>
    <w:rsid w:val="002512F3"/>
    <w:rsid w:val="00257C22"/>
    <w:rsid w:val="00264B3B"/>
    <w:rsid w:val="0027193E"/>
    <w:rsid w:val="00281D3C"/>
    <w:rsid w:val="00290400"/>
    <w:rsid w:val="00290F63"/>
    <w:rsid w:val="00291100"/>
    <w:rsid w:val="00294233"/>
    <w:rsid w:val="002B6444"/>
    <w:rsid w:val="002C11CF"/>
    <w:rsid w:val="002C32E6"/>
    <w:rsid w:val="002D161A"/>
    <w:rsid w:val="002E1C67"/>
    <w:rsid w:val="00344B6E"/>
    <w:rsid w:val="003479A2"/>
    <w:rsid w:val="0035312F"/>
    <w:rsid w:val="00354869"/>
    <w:rsid w:val="00354AA1"/>
    <w:rsid w:val="00356FEC"/>
    <w:rsid w:val="00383530"/>
    <w:rsid w:val="003B04FA"/>
    <w:rsid w:val="003B20B9"/>
    <w:rsid w:val="00443324"/>
    <w:rsid w:val="004447F7"/>
    <w:rsid w:val="0044507E"/>
    <w:rsid w:val="00451F69"/>
    <w:rsid w:val="00471323"/>
    <w:rsid w:val="00477256"/>
    <w:rsid w:val="00477952"/>
    <w:rsid w:val="0048662C"/>
    <w:rsid w:val="004950A8"/>
    <w:rsid w:val="004951AB"/>
    <w:rsid w:val="004952A4"/>
    <w:rsid w:val="004A024E"/>
    <w:rsid w:val="004B0424"/>
    <w:rsid w:val="004B38B7"/>
    <w:rsid w:val="004C4662"/>
    <w:rsid w:val="004D1E47"/>
    <w:rsid w:val="004D6630"/>
    <w:rsid w:val="004D7072"/>
    <w:rsid w:val="004E353D"/>
    <w:rsid w:val="004E4BFD"/>
    <w:rsid w:val="00511276"/>
    <w:rsid w:val="00512F17"/>
    <w:rsid w:val="00515CFE"/>
    <w:rsid w:val="00530F4A"/>
    <w:rsid w:val="00542B7C"/>
    <w:rsid w:val="00552124"/>
    <w:rsid w:val="005540D2"/>
    <w:rsid w:val="00557AB4"/>
    <w:rsid w:val="00580B4D"/>
    <w:rsid w:val="00581729"/>
    <w:rsid w:val="005A1910"/>
    <w:rsid w:val="005A3B91"/>
    <w:rsid w:val="005A7C0C"/>
    <w:rsid w:val="005B0118"/>
    <w:rsid w:val="005B12F6"/>
    <w:rsid w:val="005B3477"/>
    <w:rsid w:val="005B5B6A"/>
    <w:rsid w:val="005D6C11"/>
    <w:rsid w:val="005E1C6D"/>
    <w:rsid w:val="005E20A6"/>
    <w:rsid w:val="005E5313"/>
    <w:rsid w:val="005E53F1"/>
    <w:rsid w:val="005E6AD1"/>
    <w:rsid w:val="006204F7"/>
    <w:rsid w:val="006525DF"/>
    <w:rsid w:val="00656F0B"/>
    <w:rsid w:val="00664339"/>
    <w:rsid w:val="0066744C"/>
    <w:rsid w:val="00667523"/>
    <w:rsid w:val="00683CB1"/>
    <w:rsid w:val="006845DF"/>
    <w:rsid w:val="00685180"/>
    <w:rsid w:val="006878D6"/>
    <w:rsid w:val="006922FB"/>
    <w:rsid w:val="00692383"/>
    <w:rsid w:val="00695400"/>
    <w:rsid w:val="006970E9"/>
    <w:rsid w:val="006A12C1"/>
    <w:rsid w:val="006A39B2"/>
    <w:rsid w:val="006A3CD4"/>
    <w:rsid w:val="006B5222"/>
    <w:rsid w:val="006B77AF"/>
    <w:rsid w:val="006E4606"/>
    <w:rsid w:val="006F4725"/>
    <w:rsid w:val="0070062C"/>
    <w:rsid w:val="00712BED"/>
    <w:rsid w:val="0071472A"/>
    <w:rsid w:val="00714EE6"/>
    <w:rsid w:val="00716E67"/>
    <w:rsid w:val="00737D05"/>
    <w:rsid w:val="00742320"/>
    <w:rsid w:val="007460E8"/>
    <w:rsid w:val="00751F48"/>
    <w:rsid w:val="00757798"/>
    <w:rsid w:val="00760883"/>
    <w:rsid w:val="007759A1"/>
    <w:rsid w:val="00781047"/>
    <w:rsid w:val="00784579"/>
    <w:rsid w:val="00792ADB"/>
    <w:rsid w:val="007A1872"/>
    <w:rsid w:val="007A7BA7"/>
    <w:rsid w:val="007C7A8E"/>
    <w:rsid w:val="007D4E98"/>
    <w:rsid w:val="007E5ACD"/>
    <w:rsid w:val="007E7DD7"/>
    <w:rsid w:val="007F1A54"/>
    <w:rsid w:val="007F25A3"/>
    <w:rsid w:val="00800E2E"/>
    <w:rsid w:val="0080199F"/>
    <w:rsid w:val="00811398"/>
    <w:rsid w:val="0081409B"/>
    <w:rsid w:val="0082624A"/>
    <w:rsid w:val="0083146F"/>
    <w:rsid w:val="008330FC"/>
    <w:rsid w:val="0083324F"/>
    <w:rsid w:val="00834877"/>
    <w:rsid w:val="008422DB"/>
    <w:rsid w:val="00842446"/>
    <w:rsid w:val="0085082B"/>
    <w:rsid w:val="00851F80"/>
    <w:rsid w:val="008529B0"/>
    <w:rsid w:val="00854088"/>
    <w:rsid w:val="00863EEA"/>
    <w:rsid w:val="0086480D"/>
    <w:rsid w:val="00874710"/>
    <w:rsid w:val="00886402"/>
    <w:rsid w:val="00886551"/>
    <w:rsid w:val="00891A3D"/>
    <w:rsid w:val="00893638"/>
    <w:rsid w:val="008958CD"/>
    <w:rsid w:val="0089681B"/>
    <w:rsid w:val="008A0630"/>
    <w:rsid w:val="008A5059"/>
    <w:rsid w:val="008A6011"/>
    <w:rsid w:val="008B74F0"/>
    <w:rsid w:val="008C2109"/>
    <w:rsid w:val="008D1A7F"/>
    <w:rsid w:val="008F41A5"/>
    <w:rsid w:val="00904633"/>
    <w:rsid w:val="00931ED7"/>
    <w:rsid w:val="00942B66"/>
    <w:rsid w:val="00960076"/>
    <w:rsid w:val="00990E8D"/>
    <w:rsid w:val="00995AB1"/>
    <w:rsid w:val="00996634"/>
    <w:rsid w:val="009976DD"/>
    <w:rsid w:val="009A38A7"/>
    <w:rsid w:val="009A390F"/>
    <w:rsid w:val="009D0D57"/>
    <w:rsid w:val="009D365D"/>
    <w:rsid w:val="009E016D"/>
    <w:rsid w:val="009F43F0"/>
    <w:rsid w:val="00A05361"/>
    <w:rsid w:val="00A065CF"/>
    <w:rsid w:val="00A30A8F"/>
    <w:rsid w:val="00A3178E"/>
    <w:rsid w:val="00A35791"/>
    <w:rsid w:val="00A43F56"/>
    <w:rsid w:val="00A44B41"/>
    <w:rsid w:val="00A44E8A"/>
    <w:rsid w:val="00A50AE4"/>
    <w:rsid w:val="00A52C90"/>
    <w:rsid w:val="00A54AE1"/>
    <w:rsid w:val="00A73C65"/>
    <w:rsid w:val="00A75079"/>
    <w:rsid w:val="00A764E0"/>
    <w:rsid w:val="00A82046"/>
    <w:rsid w:val="00A82C44"/>
    <w:rsid w:val="00A82D7F"/>
    <w:rsid w:val="00A83D7F"/>
    <w:rsid w:val="00A90B2A"/>
    <w:rsid w:val="00A91309"/>
    <w:rsid w:val="00A95A24"/>
    <w:rsid w:val="00AA647C"/>
    <w:rsid w:val="00AB5B78"/>
    <w:rsid w:val="00AC1796"/>
    <w:rsid w:val="00AC4784"/>
    <w:rsid w:val="00AD3B30"/>
    <w:rsid w:val="00AD53E5"/>
    <w:rsid w:val="00AD798D"/>
    <w:rsid w:val="00B17346"/>
    <w:rsid w:val="00B20D84"/>
    <w:rsid w:val="00B412B8"/>
    <w:rsid w:val="00B573AF"/>
    <w:rsid w:val="00B61152"/>
    <w:rsid w:val="00B73FFB"/>
    <w:rsid w:val="00B80130"/>
    <w:rsid w:val="00B856F4"/>
    <w:rsid w:val="00B8756A"/>
    <w:rsid w:val="00B97CD9"/>
    <w:rsid w:val="00BA2B8F"/>
    <w:rsid w:val="00BA6684"/>
    <w:rsid w:val="00BA7C88"/>
    <w:rsid w:val="00BB3B50"/>
    <w:rsid w:val="00BB436F"/>
    <w:rsid w:val="00BB7514"/>
    <w:rsid w:val="00BD71FD"/>
    <w:rsid w:val="00C01DE3"/>
    <w:rsid w:val="00C0680B"/>
    <w:rsid w:val="00C06860"/>
    <w:rsid w:val="00C12CC2"/>
    <w:rsid w:val="00C158A1"/>
    <w:rsid w:val="00C15C87"/>
    <w:rsid w:val="00C32509"/>
    <w:rsid w:val="00C35ED7"/>
    <w:rsid w:val="00C46AD0"/>
    <w:rsid w:val="00C65FD6"/>
    <w:rsid w:val="00C66482"/>
    <w:rsid w:val="00C66F67"/>
    <w:rsid w:val="00C70CED"/>
    <w:rsid w:val="00C72515"/>
    <w:rsid w:val="00C74149"/>
    <w:rsid w:val="00C75B2B"/>
    <w:rsid w:val="00C83F29"/>
    <w:rsid w:val="00C84E99"/>
    <w:rsid w:val="00C9409B"/>
    <w:rsid w:val="00C947E1"/>
    <w:rsid w:val="00C96A45"/>
    <w:rsid w:val="00CA3897"/>
    <w:rsid w:val="00CA3C5E"/>
    <w:rsid w:val="00CA4EBF"/>
    <w:rsid w:val="00CA5438"/>
    <w:rsid w:val="00CC514E"/>
    <w:rsid w:val="00CC68A9"/>
    <w:rsid w:val="00CD3425"/>
    <w:rsid w:val="00CF6554"/>
    <w:rsid w:val="00D17171"/>
    <w:rsid w:val="00D239AC"/>
    <w:rsid w:val="00D53477"/>
    <w:rsid w:val="00D55445"/>
    <w:rsid w:val="00D7004E"/>
    <w:rsid w:val="00D70CBD"/>
    <w:rsid w:val="00D802F6"/>
    <w:rsid w:val="00D80C6D"/>
    <w:rsid w:val="00DA480D"/>
    <w:rsid w:val="00DA6210"/>
    <w:rsid w:val="00DC28CA"/>
    <w:rsid w:val="00DD407B"/>
    <w:rsid w:val="00DF39ED"/>
    <w:rsid w:val="00DF5DA5"/>
    <w:rsid w:val="00DF613B"/>
    <w:rsid w:val="00DF796B"/>
    <w:rsid w:val="00E37C94"/>
    <w:rsid w:val="00E416F0"/>
    <w:rsid w:val="00E50610"/>
    <w:rsid w:val="00E62018"/>
    <w:rsid w:val="00E66549"/>
    <w:rsid w:val="00E70409"/>
    <w:rsid w:val="00E74DC4"/>
    <w:rsid w:val="00E779FE"/>
    <w:rsid w:val="00E77B82"/>
    <w:rsid w:val="00E80394"/>
    <w:rsid w:val="00E83126"/>
    <w:rsid w:val="00E838A2"/>
    <w:rsid w:val="00EA10B6"/>
    <w:rsid w:val="00EA6AB2"/>
    <w:rsid w:val="00EB052A"/>
    <w:rsid w:val="00EB1036"/>
    <w:rsid w:val="00EB1D9C"/>
    <w:rsid w:val="00EB2279"/>
    <w:rsid w:val="00EB589D"/>
    <w:rsid w:val="00EB73B2"/>
    <w:rsid w:val="00EC6AD3"/>
    <w:rsid w:val="00ED4B8F"/>
    <w:rsid w:val="00EE299A"/>
    <w:rsid w:val="00EF1D87"/>
    <w:rsid w:val="00EF71EE"/>
    <w:rsid w:val="00F00F4E"/>
    <w:rsid w:val="00F064C7"/>
    <w:rsid w:val="00F10A0C"/>
    <w:rsid w:val="00F1719C"/>
    <w:rsid w:val="00F23840"/>
    <w:rsid w:val="00F277E1"/>
    <w:rsid w:val="00F31F1F"/>
    <w:rsid w:val="00F32246"/>
    <w:rsid w:val="00F33680"/>
    <w:rsid w:val="00F60BFE"/>
    <w:rsid w:val="00F64A48"/>
    <w:rsid w:val="00F67BE6"/>
    <w:rsid w:val="00F747BB"/>
    <w:rsid w:val="00F83A5D"/>
    <w:rsid w:val="00F94E96"/>
    <w:rsid w:val="00F96C5D"/>
    <w:rsid w:val="00FB63A0"/>
    <w:rsid w:val="00FC4CF1"/>
    <w:rsid w:val="00FD247C"/>
    <w:rsid w:val="00FE3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B0469-8FF4-4B40-9B4E-BE7D6BD7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next w:val="a"/>
    <w:link w:val="10"/>
    <w:uiPriority w:val="9"/>
    <w:qFormat/>
    <w:rsid w:val="00D55445"/>
    <w:pPr>
      <w:numPr>
        <w:numId w:val="2"/>
      </w:numPr>
      <w:spacing w:beforeLines="25" w:before="90" w:afterLines="25" w:after="90" w:line="440" w:lineRule="exact"/>
      <w:ind w:leftChars="0" w:left="482" w:hanging="482"/>
      <w:outlineLvl w:val="0"/>
    </w:pPr>
    <w:rPr>
      <w:rFonts w:ascii="標楷體" w:eastAsia="標楷體" w:hAnsi="標楷體"/>
      <w:b/>
      <w:color w:val="000000" w:themeColor="text1"/>
      <w:sz w:val="32"/>
    </w:rPr>
  </w:style>
  <w:style w:type="paragraph" w:styleId="2">
    <w:name w:val="heading 2"/>
    <w:basedOn w:val="a"/>
    <w:link w:val="20"/>
    <w:uiPriority w:val="9"/>
    <w:unhideWhenUsed/>
    <w:qFormat/>
    <w:rsid w:val="00FE3873"/>
    <w:pPr>
      <w:spacing w:beforeLines="25" w:before="90" w:afterLines="25" w:after="90" w:line="400" w:lineRule="exact"/>
      <w:ind w:leftChars="200" w:left="480"/>
      <w:outlineLvl w:val="1"/>
    </w:pPr>
    <w:rPr>
      <w:rFonts w:ascii="標楷體" w:eastAsia="標楷體" w:hAnsi="標楷體"/>
      <w:color w:val="000000" w:themeColor="text1"/>
      <w:sz w:val="28"/>
    </w:rPr>
  </w:style>
  <w:style w:type="paragraph" w:styleId="3">
    <w:name w:val="heading 3"/>
    <w:basedOn w:val="2"/>
    <w:next w:val="a"/>
    <w:link w:val="30"/>
    <w:uiPriority w:val="9"/>
    <w:unhideWhenUsed/>
    <w:qFormat/>
    <w:rsid w:val="00692383"/>
    <w:pPr>
      <w:ind w:leftChars="300" w:left="1280" w:hangingChars="200" w:hanging="560"/>
      <w:outlineLvl w:val="2"/>
    </w:pPr>
    <w:rPr>
      <w:color w:val="FF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5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5A7C0C"/>
    <w:rPr>
      <w:color w:val="0563C1" w:themeColor="hyperlink"/>
      <w:u w:val="single"/>
    </w:rPr>
  </w:style>
  <w:style w:type="paragraph" w:styleId="a6">
    <w:name w:val="header"/>
    <w:basedOn w:val="a"/>
    <w:link w:val="a7"/>
    <w:uiPriority w:val="99"/>
    <w:unhideWhenUsed/>
    <w:rsid w:val="005A7C0C"/>
    <w:pPr>
      <w:tabs>
        <w:tab w:val="center" w:pos="4153"/>
        <w:tab w:val="right" w:pos="8306"/>
      </w:tabs>
      <w:snapToGrid w:val="0"/>
    </w:pPr>
    <w:rPr>
      <w:sz w:val="20"/>
      <w:szCs w:val="20"/>
    </w:rPr>
  </w:style>
  <w:style w:type="character" w:customStyle="1" w:styleId="a7">
    <w:name w:val="頁首 字元"/>
    <w:basedOn w:val="a1"/>
    <w:link w:val="a6"/>
    <w:uiPriority w:val="99"/>
    <w:rsid w:val="005A7C0C"/>
    <w:rPr>
      <w:sz w:val="20"/>
      <w:szCs w:val="20"/>
    </w:rPr>
  </w:style>
  <w:style w:type="paragraph" w:styleId="a8">
    <w:name w:val="footer"/>
    <w:basedOn w:val="a"/>
    <w:link w:val="a9"/>
    <w:uiPriority w:val="99"/>
    <w:unhideWhenUsed/>
    <w:rsid w:val="005A7C0C"/>
    <w:pPr>
      <w:tabs>
        <w:tab w:val="center" w:pos="4153"/>
        <w:tab w:val="right" w:pos="8306"/>
      </w:tabs>
      <w:snapToGrid w:val="0"/>
    </w:pPr>
    <w:rPr>
      <w:sz w:val="20"/>
      <w:szCs w:val="20"/>
    </w:rPr>
  </w:style>
  <w:style w:type="character" w:customStyle="1" w:styleId="a9">
    <w:name w:val="頁尾 字元"/>
    <w:basedOn w:val="a1"/>
    <w:link w:val="a8"/>
    <w:uiPriority w:val="99"/>
    <w:rsid w:val="005A7C0C"/>
    <w:rPr>
      <w:sz w:val="20"/>
      <w:szCs w:val="20"/>
    </w:rPr>
  </w:style>
  <w:style w:type="paragraph" w:styleId="aa">
    <w:name w:val="Balloon Text"/>
    <w:basedOn w:val="a"/>
    <w:link w:val="ab"/>
    <w:uiPriority w:val="99"/>
    <w:semiHidden/>
    <w:unhideWhenUsed/>
    <w:rsid w:val="00B97CD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97CD9"/>
    <w:rPr>
      <w:rFonts w:asciiTheme="majorHAnsi" w:eastAsiaTheme="majorEastAsia" w:hAnsiTheme="majorHAnsi" w:cstheme="majorBidi"/>
      <w:sz w:val="18"/>
      <w:szCs w:val="18"/>
    </w:rPr>
  </w:style>
  <w:style w:type="character" w:styleId="ac">
    <w:name w:val="FollowedHyperlink"/>
    <w:basedOn w:val="a1"/>
    <w:uiPriority w:val="99"/>
    <w:semiHidden/>
    <w:unhideWhenUsed/>
    <w:rsid w:val="00515CFE"/>
    <w:rPr>
      <w:color w:val="954F72" w:themeColor="followedHyperlink"/>
      <w:u w:val="single"/>
    </w:rPr>
  </w:style>
  <w:style w:type="paragraph" w:styleId="a0">
    <w:name w:val="List Paragraph"/>
    <w:basedOn w:val="a"/>
    <w:uiPriority w:val="34"/>
    <w:qFormat/>
    <w:rsid w:val="00CC68A9"/>
    <w:pPr>
      <w:ind w:leftChars="200" w:left="480"/>
    </w:pPr>
  </w:style>
  <w:style w:type="character" w:customStyle="1" w:styleId="10">
    <w:name w:val="標題 1 字元"/>
    <w:basedOn w:val="a1"/>
    <w:link w:val="1"/>
    <w:uiPriority w:val="9"/>
    <w:rsid w:val="00D55445"/>
    <w:rPr>
      <w:rFonts w:ascii="標楷體" w:eastAsia="標楷體" w:hAnsi="標楷體"/>
      <w:b/>
      <w:color w:val="000000" w:themeColor="text1"/>
      <w:sz w:val="32"/>
    </w:rPr>
  </w:style>
  <w:style w:type="character" w:customStyle="1" w:styleId="20">
    <w:name w:val="標題 2 字元"/>
    <w:basedOn w:val="a1"/>
    <w:link w:val="2"/>
    <w:uiPriority w:val="9"/>
    <w:rsid w:val="00FE3873"/>
    <w:rPr>
      <w:rFonts w:ascii="標楷體" w:eastAsia="標楷體" w:hAnsi="標楷體"/>
      <w:color w:val="000000" w:themeColor="text1"/>
      <w:sz w:val="28"/>
    </w:rPr>
  </w:style>
  <w:style w:type="character" w:customStyle="1" w:styleId="30">
    <w:name w:val="標題 3 字元"/>
    <w:basedOn w:val="a1"/>
    <w:link w:val="3"/>
    <w:uiPriority w:val="9"/>
    <w:rsid w:val="00692383"/>
    <w:rPr>
      <w:rFonts w:ascii="標楷體" w:eastAsia="標楷體" w:hAnsi="標楷體"/>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246834">
      <w:bodyDiv w:val="1"/>
      <w:marLeft w:val="0"/>
      <w:marRight w:val="0"/>
      <w:marTop w:val="0"/>
      <w:marBottom w:val="0"/>
      <w:divBdr>
        <w:top w:val="none" w:sz="0" w:space="0" w:color="auto"/>
        <w:left w:val="none" w:sz="0" w:space="0" w:color="auto"/>
        <w:bottom w:val="none" w:sz="0" w:space="0" w:color="auto"/>
        <w:right w:val="none" w:sz="0" w:space="0" w:color="auto"/>
      </w:divBdr>
    </w:div>
    <w:div w:id="19497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mjib.gov.tw/mlp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15</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江志宏</cp:lastModifiedBy>
  <cp:revision>32</cp:revision>
  <cp:lastPrinted>2018-01-11T10:12:00Z</cp:lastPrinted>
  <dcterms:created xsi:type="dcterms:W3CDTF">2018-11-29T05:38:00Z</dcterms:created>
  <dcterms:modified xsi:type="dcterms:W3CDTF">2018-12-07T06:01:00Z</dcterms:modified>
</cp:coreProperties>
</file>