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95" w:val="left" w:leader="none"/>
        </w:tabs>
        <w:spacing w:line="357" w:lineRule="exact" w:before="0"/>
        <w:ind w:left="0" w:right="116" w:firstLine="0"/>
        <w:jc w:val="center"/>
        <w:rPr>
          <w:rFonts w:ascii="Noto Sans CJK JP Regular" w:eastAsia="Noto Sans CJK JP Regular" w:hint="eastAsia"/>
          <w:sz w:val="28"/>
        </w:rPr>
      </w:pPr>
      <w:r>
        <w:rPr>
          <w:rFonts w:ascii="Times New Roman" w:eastAsia="Times New Roman"/>
          <w:sz w:val="24"/>
        </w:rPr>
        <w:t>(0801)-040</w:t>
        <w:tab/>
      </w:r>
      <w:r>
        <w:rPr>
          <w:rFonts w:ascii="Noto Sans CJK JP Regular" w:eastAsia="Noto Sans CJK JP Regular" w:hint="eastAsia"/>
          <w:position w:val="7"/>
          <w:sz w:val="28"/>
        </w:rPr>
        <w:t>內政部</w:t>
      </w:r>
    </w:p>
    <w:p>
      <w:pPr>
        <w:spacing w:line="428" w:lineRule="exact" w:before="0"/>
        <w:ind w:left="0" w:right="38" w:firstLine="0"/>
        <w:jc w:val="right"/>
        <w:rPr>
          <w:rFonts w:ascii="Noto Sans CJK JP Regular" w:eastAsia="Noto Sans CJK JP Regular" w:hint="eastAsia"/>
          <w:sz w:val="32"/>
        </w:rPr>
      </w:pPr>
      <w:r>
        <w:rPr>
          <w:rFonts w:ascii="Noto Sans CJK JP Regular" w:eastAsia="Noto Sans CJK JP Regular" w:hint="eastAsia"/>
          <w:sz w:val="32"/>
        </w:rPr>
        <w:t>歲出機關別概算表</w:t>
      </w:r>
    </w:p>
    <w:p>
      <w:pPr>
        <w:pStyle w:val="BodyText"/>
        <w:tabs>
          <w:tab w:pos="7090" w:val="left" w:leader="none"/>
        </w:tabs>
        <w:spacing w:line="175" w:lineRule="auto"/>
        <w:ind w:right="31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.299999pt;margin-top:18.66477pt;width:753.15pt;height:974.55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72"/>
                    <w:gridCol w:w="471"/>
                    <w:gridCol w:w="472"/>
                    <w:gridCol w:w="1467"/>
                    <w:gridCol w:w="1441"/>
                    <w:gridCol w:w="1441"/>
                    <w:gridCol w:w="1441"/>
                    <w:gridCol w:w="7381"/>
                  </w:tblGrid>
                  <w:tr>
                    <w:trPr>
                      <w:trHeight w:val="312" w:hRule="atLeast"/>
                    </w:trPr>
                    <w:tc>
                      <w:tcPr>
                        <w:tcW w:w="46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93" w:lineRule="exact"/>
                          <w:ind w:right="1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科</w:t>
                        </w:r>
                      </w:p>
                    </w:tc>
                    <w:tc>
                      <w:tcPr>
                        <w:tcW w:w="47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6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93" w:lineRule="exact"/>
                          <w:ind w:right="11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目</w:t>
                        </w:r>
                      </w:p>
                    </w:tc>
                    <w:tc>
                      <w:tcPr>
                        <w:tcW w:w="1441" w:type="dxa"/>
                        <w:vMerge w:val="restart"/>
                      </w:tcPr>
                      <w:p>
                        <w:pPr>
                          <w:pStyle w:val="TableParagraph"/>
                          <w:spacing w:line="283" w:lineRule="exact"/>
                          <w:ind w:left="95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本年度預算</w:t>
                        </w:r>
                      </w:p>
                      <w:p>
                        <w:pPr>
                          <w:pStyle w:val="TableParagraph"/>
                          <w:spacing w:line="331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數</w:t>
                        </w:r>
                      </w:p>
                    </w:tc>
                    <w:tc>
                      <w:tcPr>
                        <w:tcW w:w="1441" w:type="dxa"/>
                        <w:vMerge w:val="restart"/>
                      </w:tcPr>
                      <w:p>
                        <w:pPr>
                          <w:pStyle w:val="TableParagraph"/>
                          <w:spacing w:line="283" w:lineRule="exact"/>
                          <w:ind w:left="95" w:right="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上年度預算</w:t>
                        </w:r>
                      </w:p>
                      <w:p>
                        <w:pPr>
                          <w:pStyle w:val="TableParagraph"/>
                          <w:spacing w:line="331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數</w:t>
                        </w:r>
                      </w:p>
                    </w:tc>
                    <w:tc>
                      <w:tcPr>
                        <w:tcW w:w="1441" w:type="dxa"/>
                        <w:vMerge w:val="restart"/>
                      </w:tcPr>
                      <w:p>
                        <w:pPr>
                          <w:pStyle w:val="TableParagraph"/>
                          <w:spacing w:line="283" w:lineRule="exact"/>
                          <w:ind w:left="93" w:right="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本年度與上</w:t>
                        </w:r>
                      </w:p>
                      <w:p>
                        <w:pPr>
                          <w:pStyle w:val="TableParagraph"/>
                          <w:spacing w:line="331" w:lineRule="exact"/>
                          <w:ind w:left="93" w:right="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年度比較</w:t>
                        </w:r>
                      </w:p>
                    </w:tc>
                    <w:tc>
                      <w:tcPr>
                        <w:tcW w:w="7381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1319" w:val="left" w:leader="none"/>
                          </w:tabs>
                          <w:spacing w:before="28"/>
                          <w:ind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說</w:t>
                          <w:tab/>
                          <w:t>明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92" w:lineRule="exact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款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line="292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項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292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目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line="292" w:lineRule="exact"/>
                          <w:ind w:right="1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節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line="292" w:lineRule="exact"/>
                          <w:ind w:left="4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名稱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26" w:hRule="atLeast"/>
                    </w:trPr>
                    <w:tc>
                      <w:tcPr>
                        <w:tcW w:w="46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7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7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6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31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3808012500</w:t>
                        </w:r>
                      </w:p>
                      <w:p>
                        <w:pPr>
                          <w:pStyle w:val="TableParagraph"/>
                          <w:spacing w:line="447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地政業務</w:t>
                        </w:r>
                      </w:p>
                    </w:tc>
                    <w:tc>
                      <w:tcPr>
                        <w:tcW w:w="14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right="99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24"/>
                          </w:rPr>
                          <w:t>435,758</w:t>
                        </w:r>
                      </w:p>
                    </w:tc>
                    <w:tc>
                      <w:tcPr>
                        <w:tcW w:w="14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right="100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24"/>
                          </w:rPr>
                          <w:t>594,706</w:t>
                        </w:r>
                      </w:p>
                    </w:tc>
                    <w:tc>
                      <w:tcPr>
                        <w:tcW w:w="14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right="101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24"/>
                          </w:rPr>
                          <w:t>-158,948</w:t>
                        </w:r>
                      </w:p>
                    </w:tc>
                    <w:tc>
                      <w:tcPr>
                        <w:tcW w:w="738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410" w:lineRule="exact"/>
                          <w:ind w:left="114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1.</w:t>
                        </w:r>
                        <w:r>
                          <w:rPr>
                            <w:color w:val="0000FF"/>
                            <w:spacing w:val="-9"/>
                            <w:sz w:val="24"/>
                          </w:rPr>
                          <w:t>本年度概算數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151,080 </w:t>
                        </w:r>
                        <w:r>
                          <w:rPr>
                            <w:color w:val="0000FF"/>
                            <w:spacing w:val="-7"/>
                            <w:sz w:val="24"/>
                          </w:rPr>
                          <w:t>千元，包括業務費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135,739 </w:t>
                        </w:r>
                        <w:r>
                          <w:rPr>
                            <w:color w:val="0000FF"/>
                            <w:sz w:val="24"/>
                          </w:rPr>
                          <w:t>千元，設備及投資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354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15,341 </w:t>
                        </w:r>
                        <w:r>
                          <w:rPr>
                            <w:color w:val="0000FF"/>
                            <w:sz w:val="24"/>
                          </w:rPr>
                          <w:t>千元。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2.</w:t>
                        </w:r>
                        <w:r>
                          <w:rPr>
                            <w:color w:val="0000FF"/>
                            <w:sz w:val="24"/>
                          </w:rPr>
                          <w:t>本年度概算數之內容與上年度之比較如下：</w:t>
                        </w:r>
                      </w:p>
                      <w:p>
                        <w:pPr>
                          <w:pStyle w:val="TableParagraph"/>
                          <w:spacing w:line="313" w:lineRule="exact"/>
                          <w:ind w:left="239"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(1)</w:t>
                        </w:r>
                        <w:r>
                          <w:rPr>
                            <w:color w:val="0000FF"/>
                            <w:sz w:val="24"/>
                          </w:rPr>
                          <w:t>國土測量經費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4,361 </w:t>
                        </w:r>
                        <w:r>
                          <w:rPr>
                            <w:color w:val="0000FF"/>
                            <w:sz w:val="24"/>
                          </w:rPr>
                          <w:t>千元，較上年度減列辦理督導國土測量業務</w:t>
                        </w:r>
                      </w:p>
                      <w:p>
                        <w:pPr>
                          <w:pStyle w:val="TableParagraph"/>
                          <w:spacing w:line="313" w:lineRule="exact"/>
                          <w:ind w:left="462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等經費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230 </w:t>
                        </w:r>
                        <w:r>
                          <w:rPr>
                            <w:color w:val="0000FF"/>
                            <w:sz w:val="24"/>
                          </w:rPr>
                          <w:t>千元。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(2)</w:t>
                        </w:r>
                        <w:r>
                          <w:rPr>
                            <w:color w:val="0000FF"/>
                            <w:sz w:val="24"/>
                          </w:rPr>
                          <w:t>委託代售地圖經費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1,300 </w:t>
                        </w:r>
                        <w:r>
                          <w:rPr>
                            <w:color w:val="0000FF"/>
                            <w:sz w:val="24"/>
                          </w:rPr>
                          <w:t>千元，與上年度增列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179 </w:t>
                        </w:r>
                        <w:r>
                          <w:rPr>
                            <w:color w:val="0000FF"/>
                            <w:sz w:val="24"/>
                          </w:rPr>
                          <w:t>千元。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(3)</w:t>
                        </w:r>
                        <w:r>
                          <w:rPr>
                            <w:color w:val="0000FF"/>
                            <w:sz w:val="24"/>
                          </w:rPr>
                          <w:t>方域行政經費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2,682 </w:t>
                        </w:r>
                        <w:r>
                          <w:rPr>
                            <w:color w:val="0000FF"/>
                            <w:sz w:val="24"/>
                          </w:rPr>
                          <w:t>千元，較上年度減列委託辦理行政區域調整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462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pacing w:val="-4"/>
                            <w:sz w:val="24"/>
                          </w:rPr>
                          <w:t>方案管理系統資料維護工作等經費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2,258 </w:t>
                        </w:r>
                        <w:r>
                          <w:rPr>
                            <w:color w:val="0000FF"/>
                            <w:spacing w:val="-11"/>
                            <w:sz w:val="24"/>
                          </w:rPr>
                          <w:t>千元，增列委託辦理編印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462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雙語行政區域圖及國家各級行政區域圖網站維護工作等經費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2,117</w:t>
                        </w:r>
                      </w:p>
                      <w:p>
                        <w:pPr>
                          <w:pStyle w:val="TableParagraph"/>
                          <w:spacing w:line="313" w:lineRule="exact"/>
                          <w:ind w:left="462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千元，計淨減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141 </w:t>
                        </w:r>
                        <w:r>
                          <w:rPr>
                            <w:color w:val="0000FF"/>
                            <w:sz w:val="24"/>
                          </w:rPr>
                          <w:t>千元。</w:t>
                        </w:r>
                      </w:p>
                      <w:p>
                        <w:pPr>
                          <w:pStyle w:val="TableParagraph"/>
                          <w:spacing w:line="313" w:lineRule="exact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(4)</w:t>
                        </w:r>
                        <w:r>
                          <w:rPr>
                            <w:color w:val="0000FF"/>
                            <w:sz w:val="24"/>
                          </w:rPr>
                          <w:t>高精度及高解析度數值地形模型後續計畫總經費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225,725 </w:t>
                        </w:r>
                        <w:r>
                          <w:rPr>
                            <w:color w:val="0000FF"/>
                            <w:sz w:val="24"/>
                          </w:rPr>
                          <w:t>千元，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462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pacing w:val="-31"/>
                            <w:sz w:val="24"/>
                          </w:rPr>
                          <w:t>分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5 </w:t>
                        </w:r>
                        <w:r>
                          <w:rPr>
                            <w:color w:val="0000FF"/>
                            <w:spacing w:val="-19"/>
                            <w:sz w:val="24"/>
                          </w:rPr>
                          <w:t>年辦理，除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95 </w:t>
                        </w:r>
                        <w:r>
                          <w:rPr>
                            <w:color w:val="0000FF"/>
                            <w:spacing w:val="-31"/>
                            <w:sz w:val="24"/>
                          </w:rPr>
                          <w:t>至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98 </w:t>
                        </w:r>
                        <w:r>
                          <w:rPr>
                            <w:color w:val="0000FF"/>
                            <w:spacing w:val="-11"/>
                            <w:sz w:val="24"/>
                          </w:rPr>
                          <w:t>年度已編列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171,411 </w:t>
                        </w:r>
                        <w:r>
                          <w:rPr>
                            <w:color w:val="0000FF"/>
                            <w:spacing w:val="-7"/>
                            <w:sz w:val="24"/>
                          </w:rPr>
                          <w:t>千元外，本年度續編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462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最後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1 </w:t>
                        </w:r>
                        <w:r>
                          <w:rPr>
                            <w:color w:val="0000FF"/>
                            <w:sz w:val="24"/>
                          </w:rPr>
                          <w:t>年經費 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42,660 </w:t>
                        </w:r>
                        <w:r>
                          <w:rPr>
                            <w:color w:val="0000FF"/>
                            <w:sz w:val="24"/>
                          </w:rPr>
                          <w:t>千元，較上年度增列 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11,820 </w:t>
                        </w:r>
                        <w:r>
                          <w:rPr>
                            <w:color w:val="0000FF"/>
                            <w:sz w:val="24"/>
                          </w:rPr>
                          <w:t>千元。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(5)</w:t>
                        </w:r>
                        <w:r>
                          <w:rPr>
                            <w:color w:val="0000FF"/>
                            <w:sz w:val="24"/>
                          </w:rPr>
                          <w:t>我國大陸礁層調查計畫總經費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2,550,805 </w:t>
                        </w:r>
                        <w:r>
                          <w:rPr>
                            <w:color w:val="0000FF"/>
                            <w:sz w:val="24"/>
                          </w:rPr>
                          <w:t>千元，分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5 </w:t>
                        </w:r>
                        <w:r>
                          <w:rPr>
                            <w:color w:val="0000FF"/>
                            <w:sz w:val="24"/>
                          </w:rPr>
                          <w:t>年辦理，除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462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95 </w:t>
                        </w:r>
                        <w:r>
                          <w:rPr>
                            <w:color w:val="0000FF"/>
                            <w:spacing w:val="40"/>
                            <w:sz w:val="24"/>
                          </w:rPr>
                          <w:t>至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98 </w:t>
                        </w:r>
                        <w:r>
                          <w:rPr>
                            <w:color w:val="0000FF"/>
                            <w:spacing w:val="8"/>
                            <w:sz w:val="24"/>
                          </w:rPr>
                          <w:t>年度已編列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693,294 </w:t>
                        </w:r>
                        <w:r>
                          <w:rPr>
                            <w:color w:val="0000FF"/>
                            <w:spacing w:val="-10"/>
                            <w:sz w:val="24"/>
                          </w:rPr>
                          <w:t>千元外，本年度續編第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5 </w:t>
                        </w:r>
                        <w:r>
                          <w:rPr>
                            <w:color w:val="0000FF"/>
                            <w:spacing w:val="13"/>
                            <w:sz w:val="24"/>
                          </w:rPr>
                          <w:t>年經費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69,893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462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千元，較上年度減列 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130,107 </w:t>
                        </w:r>
                        <w:r>
                          <w:rPr>
                            <w:color w:val="0000FF"/>
                            <w:sz w:val="24"/>
                          </w:rPr>
                          <w:t>千元。</w:t>
                        </w:r>
                      </w:p>
                      <w:p>
                        <w:pPr>
                          <w:pStyle w:val="TableParagraph"/>
                          <w:spacing w:line="146" w:lineRule="auto" w:before="40"/>
                          <w:ind w:left="462" w:right="102" w:hanging="16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(6)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color w:val="0000FF"/>
                            <w:spacing w:val="-5"/>
                            <w:sz w:val="24"/>
                          </w:rPr>
                          <w:t>辦理國家基本測量管理維護經費 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14,801 </w:t>
                        </w:r>
                        <w:r>
                          <w:rPr>
                            <w:color w:val="0000FF"/>
                            <w:sz w:val="24"/>
                          </w:rPr>
                          <w:t>千元，較上年度減列辦理國家重力基準站、重力儀、水氣微波輻射儀及周邊設備維護等</w:t>
                        </w:r>
                        <w:r>
                          <w:rPr>
                            <w:color w:val="0000FF"/>
                            <w:spacing w:val="-21"/>
                            <w:sz w:val="24"/>
                          </w:rPr>
                          <w:t>經費 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3,820 </w:t>
                        </w:r>
                        <w:r>
                          <w:rPr>
                            <w:color w:val="0000FF"/>
                            <w:spacing w:val="-9"/>
                            <w:sz w:val="24"/>
                          </w:rPr>
                          <w:t>千元，增列國家基本測量管理維護所需設備等經費 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460 </w:t>
                        </w:r>
                        <w:r>
                          <w:rPr>
                            <w:color w:val="0000FF"/>
                            <w:spacing w:val="-9"/>
                            <w:sz w:val="24"/>
                          </w:rPr>
                          <w:t>千元，計淨減 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561 </w:t>
                        </w:r>
                        <w:r>
                          <w:rPr>
                            <w:color w:val="0000FF"/>
                            <w:sz w:val="24"/>
                          </w:rPr>
                          <w:t>千元。</w:t>
                        </w:r>
                      </w:p>
                      <w:p>
                        <w:pPr>
                          <w:pStyle w:val="TableParagraph"/>
                          <w:spacing w:line="410" w:lineRule="exact" w:before="145"/>
                          <w:ind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1.</w:t>
                        </w:r>
                        <w:r>
                          <w:rPr>
                            <w:color w:val="0000FF"/>
                            <w:sz w:val="24"/>
                          </w:rPr>
                          <w:t>本年度概算數 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271,234 </w:t>
                        </w:r>
                        <w:r>
                          <w:rPr>
                            <w:color w:val="0000FF"/>
                            <w:sz w:val="24"/>
                          </w:rPr>
                          <w:t>千元，包括業務費 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59,410 </w:t>
                        </w:r>
                        <w:r>
                          <w:rPr>
                            <w:color w:val="0000FF"/>
                            <w:sz w:val="24"/>
                          </w:rPr>
                          <w:t>千元，設備及投資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30,411 </w:t>
                        </w:r>
                        <w:r>
                          <w:rPr>
                            <w:color w:val="0000FF"/>
                            <w:sz w:val="24"/>
                          </w:rPr>
                          <w:t>千元，獎補助費 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181,413 </w:t>
                        </w:r>
                        <w:r>
                          <w:rPr>
                            <w:color w:val="0000FF"/>
                            <w:sz w:val="24"/>
                          </w:rPr>
                          <w:t>千元。</w:t>
                        </w:r>
                      </w:p>
                      <w:p>
                        <w:pPr>
                          <w:pStyle w:val="TableParagraph"/>
                          <w:spacing w:line="313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2.</w:t>
                        </w:r>
                        <w:r>
                          <w:rPr>
                            <w:color w:val="0000FF"/>
                            <w:sz w:val="24"/>
                          </w:rPr>
                          <w:t>本年度概算數之內容與上年度之比較如下：</w:t>
                        </w:r>
                      </w:p>
                      <w:p>
                        <w:pPr>
                          <w:pStyle w:val="TableParagraph"/>
                          <w:spacing w:line="313" w:lineRule="exact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(1)</w:t>
                        </w:r>
                        <w:r>
                          <w:rPr>
                            <w:color w:val="0000FF"/>
                            <w:sz w:val="24"/>
                          </w:rPr>
                          <w:t>土地登記管理經費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1,287 </w:t>
                        </w:r>
                        <w:r>
                          <w:rPr>
                            <w:color w:val="0000FF"/>
                            <w:sz w:val="24"/>
                          </w:rPr>
                          <w:t>千元，較上年度減列印刷、清潔等行政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462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費用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68 </w:t>
                        </w:r>
                        <w:r>
                          <w:rPr>
                            <w:color w:val="0000FF"/>
                            <w:sz w:val="24"/>
                          </w:rPr>
                          <w:t>千元。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(2)</w:t>
                        </w:r>
                        <w:r>
                          <w:rPr>
                            <w:color w:val="0000FF"/>
                            <w:sz w:val="24"/>
                          </w:rPr>
                          <w:t>土地登記業務規劃督導與訓練經費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2,056 </w:t>
                        </w:r>
                        <w:r>
                          <w:rPr>
                            <w:color w:val="0000FF"/>
                            <w:sz w:val="24"/>
                          </w:rPr>
                          <w:t>千元，較上年度減列辦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462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理地政人員專業訓練等經費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108 </w:t>
                        </w:r>
                        <w:r>
                          <w:rPr>
                            <w:color w:val="0000FF"/>
                            <w:sz w:val="24"/>
                          </w:rPr>
                          <w:t>千元。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(3)</w:t>
                        </w:r>
                        <w:r>
                          <w:rPr>
                            <w:color w:val="0000FF"/>
                            <w:sz w:val="24"/>
                          </w:rPr>
                          <w:t>不動產交易管理與輔導經費 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7,700 </w:t>
                        </w:r>
                        <w:r>
                          <w:rPr>
                            <w:color w:val="0000FF"/>
                            <w:sz w:val="24"/>
                          </w:rPr>
                          <w:t>千元，較上年度減列委託辦理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462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不動產經紀營業員登錄及證明等經費 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424 </w:t>
                        </w:r>
                        <w:r>
                          <w:rPr>
                            <w:color w:val="0000FF"/>
                            <w:sz w:val="24"/>
                          </w:rPr>
                          <w:t>千元。</w:t>
                        </w:r>
                      </w:p>
                      <w:p>
                        <w:pPr>
                          <w:pStyle w:val="TableParagraph"/>
                          <w:spacing w:line="313" w:lineRule="exact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(4)</w:t>
                        </w:r>
                        <w:r>
                          <w:rPr>
                            <w:color w:val="0000FF"/>
                            <w:sz w:val="24"/>
                          </w:rPr>
                          <w:t>建立土地基本資料庫經費 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839 </w:t>
                        </w:r>
                        <w:r>
                          <w:rPr>
                            <w:color w:val="0000FF"/>
                            <w:sz w:val="24"/>
                          </w:rPr>
                          <w:t>千元，較上年度減列委託辦理資料</w:t>
                        </w:r>
                      </w:p>
                      <w:p>
                        <w:pPr>
                          <w:pStyle w:val="TableParagraph"/>
                          <w:spacing w:line="313" w:lineRule="exact"/>
                          <w:ind w:left="462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建置及推展等費用 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142 </w:t>
                        </w:r>
                        <w:r>
                          <w:rPr>
                            <w:color w:val="0000FF"/>
                            <w:sz w:val="24"/>
                          </w:rPr>
                          <w:t>千元。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(5)</w:t>
                        </w:r>
                        <w:r>
                          <w:rPr>
                            <w:color w:val="0000FF"/>
                            <w:sz w:val="24"/>
                          </w:rPr>
                          <w:t>地政資訊作業及管理經費 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24,917 </w:t>
                        </w:r>
                        <w:r>
                          <w:rPr>
                            <w:color w:val="0000FF"/>
                            <w:sz w:val="24"/>
                          </w:rPr>
                          <w:t>千元，較上年度減列地理資訊系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462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統增修維護等經費 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2,825 </w:t>
                        </w:r>
                        <w:r>
                          <w:rPr>
                            <w:color w:val="0000FF"/>
                            <w:sz w:val="24"/>
                          </w:rPr>
                          <w:t>千元。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(6)</w:t>
                        </w:r>
                        <w:r>
                          <w:rPr>
                            <w:color w:val="0000FF"/>
                            <w:spacing w:val="-5"/>
                            <w:sz w:val="24"/>
                          </w:rPr>
                          <w:t>地政服務即時通計畫總經費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462,480 </w:t>
                        </w:r>
                        <w:r>
                          <w:rPr>
                            <w:color w:val="0000FF"/>
                            <w:spacing w:val="-15"/>
                            <w:sz w:val="24"/>
                          </w:rPr>
                          <w:t>千元，分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4 </w:t>
                        </w:r>
                        <w:r>
                          <w:rPr>
                            <w:color w:val="0000FF"/>
                            <w:spacing w:val="-13"/>
                            <w:sz w:val="24"/>
                          </w:rPr>
                          <w:t>年辦理，除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97 </w:t>
                        </w:r>
                        <w:r>
                          <w:rPr>
                            <w:color w:val="0000FF"/>
                            <w:sz w:val="24"/>
                          </w:rPr>
                          <w:t>至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467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98 </w:t>
                        </w:r>
                        <w:r>
                          <w:rPr>
                            <w:color w:val="0000FF"/>
                            <w:sz w:val="24"/>
                          </w:rPr>
                          <w:t>年度已編列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206,305 </w:t>
                        </w:r>
                        <w:r>
                          <w:rPr>
                            <w:color w:val="0000FF"/>
                            <w:sz w:val="24"/>
                          </w:rPr>
                          <w:t>千元外，本年度續編第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3 </w:t>
                        </w:r>
                        <w:r>
                          <w:rPr>
                            <w:color w:val="0000FF"/>
                            <w:sz w:val="24"/>
                          </w:rPr>
                          <w:t>年經費 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117,078</w:t>
                        </w:r>
                      </w:p>
                      <w:p>
                        <w:pPr>
                          <w:pStyle w:val="TableParagraph"/>
                          <w:spacing w:line="313" w:lineRule="exact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千元，較上年度減列 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11,943 </w:t>
                        </w:r>
                        <w:r>
                          <w:rPr>
                            <w:color w:val="0000FF"/>
                            <w:sz w:val="24"/>
                          </w:rPr>
                          <w:t>千元。</w:t>
                        </w:r>
                      </w:p>
                      <w:p>
                        <w:pPr>
                          <w:pStyle w:val="TableParagraph"/>
                          <w:spacing w:line="313" w:lineRule="exact"/>
                          <w:ind w:left="222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(7)</w:t>
                        </w:r>
                        <w:r>
                          <w:rPr>
                            <w:color w:val="0000FF"/>
                            <w:spacing w:val="-6"/>
                            <w:sz w:val="24"/>
                          </w:rPr>
                          <w:t>地籍清理實施計畫總經費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452,908 </w:t>
                        </w:r>
                        <w:r>
                          <w:rPr>
                            <w:color w:val="0000FF"/>
                            <w:spacing w:val="-21"/>
                            <w:sz w:val="24"/>
                          </w:rPr>
                          <w:t>千元，分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6 </w:t>
                        </w:r>
                        <w:r>
                          <w:rPr>
                            <w:color w:val="0000FF"/>
                            <w:spacing w:val="-18"/>
                            <w:sz w:val="24"/>
                          </w:rPr>
                          <w:t>年辦理，除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97 </w:t>
                        </w:r>
                        <w:r>
                          <w:rPr>
                            <w:color w:val="0000FF"/>
                            <w:spacing w:val="-31"/>
                            <w:sz w:val="24"/>
                          </w:rPr>
                          <w:t>至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98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462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pacing w:val="-11"/>
                            <w:sz w:val="24"/>
                          </w:rPr>
                          <w:t>年度已編列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49,964 </w:t>
                        </w:r>
                        <w:r>
                          <w:rPr>
                            <w:color w:val="0000FF"/>
                            <w:spacing w:val="-14"/>
                            <w:sz w:val="24"/>
                          </w:rPr>
                          <w:t>千元外，本年度續編第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3 </w:t>
                        </w:r>
                        <w:r>
                          <w:rPr>
                            <w:color w:val="0000FF"/>
                            <w:spacing w:val="-16"/>
                            <w:sz w:val="24"/>
                          </w:rPr>
                          <w:t>年經費 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117,357 </w:t>
                        </w:r>
                        <w:r>
                          <w:rPr>
                            <w:color w:val="0000FF"/>
                            <w:spacing w:val="-5"/>
                            <w:sz w:val="24"/>
                          </w:rPr>
                          <w:t>千元，</w:t>
                        </w:r>
                      </w:p>
                      <w:p>
                        <w:pPr>
                          <w:pStyle w:val="TableParagraph"/>
                          <w:spacing w:line="410" w:lineRule="exact"/>
                          <w:ind w:left="462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較上年度增列 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868,40 </w:t>
                        </w:r>
                        <w:r>
                          <w:rPr>
                            <w:color w:val="0000FF"/>
                            <w:sz w:val="24"/>
                          </w:rPr>
                          <w:t>千元。</w:t>
                        </w:r>
                      </w:p>
                      <w:p>
                        <w:pPr>
                          <w:pStyle w:val="TableParagraph"/>
                          <w:spacing w:line="410" w:lineRule="exact" w:before="80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1.</w:t>
                        </w:r>
                        <w:r>
                          <w:rPr>
                            <w:color w:val="0000FF"/>
                            <w:sz w:val="24"/>
                          </w:rPr>
                          <w:t>本年度概算數 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13,444 </w:t>
                        </w:r>
                        <w:r>
                          <w:rPr>
                            <w:color w:val="0000FF"/>
                            <w:sz w:val="24"/>
                          </w:rPr>
                          <w:t>千元，全係業務費 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13,444 </w:t>
                        </w:r>
                        <w:r>
                          <w:rPr>
                            <w:color w:val="0000FF"/>
                            <w:sz w:val="24"/>
                          </w:rPr>
                          <w:t>千元。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2.</w:t>
                        </w:r>
                        <w:r>
                          <w:rPr>
                            <w:color w:val="0000FF"/>
                            <w:sz w:val="24"/>
                          </w:rPr>
                          <w:t>本年度概算數之內容與上年度之比較如下：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(1)</w:t>
                        </w:r>
                        <w:r>
                          <w:rPr>
                            <w:color w:val="0000FF"/>
                            <w:sz w:val="24"/>
                          </w:rPr>
                          <w:t>實施平均地權經費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4,079 </w:t>
                        </w:r>
                        <w:r>
                          <w:rPr>
                            <w:color w:val="0000FF"/>
                            <w:sz w:val="24"/>
                          </w:rPr>
                          <w:t>千元，與上年度同。</w:t>
                        </w:r>
                      </w:p>
                      <w:p>
                        <w:pPr>
                          <w:pStyle w:val="TableParagraph"/>
                          <w:spacing w:line="313" w:lineRule="exact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(2)</w:t>
                        </w:r>
                        <w:r>
                          <w:rPr>
                            <w:color w:val="0000FF"/>
                            <w:spacing w:val="-10"/>
                            <w:sz w:val="24"/>
                          </w:rPr>
                          <w:t>地權調整經費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931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0000FF"/>
                            <w:sz w:val="24"/>
                          </w:rPr>
                          <w:t>千元，與上年度同。</w:t>
                        </w:r>
                      </w:p>
                      <w:p>
                        <w:pPr>
                          <w:pStyle w:val="TableParagraph"/>
                          <w:spacing w:line="313" w:lineRule="exact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(3)</w:t>
                        </w:r>
                        <w:r>
                          <w:rPr>
                            <w:color w:val="0000FF"/>
                            <w:spacing w:val="-10"/>
                            <w:sz w:val="24"/>
                          </w:rPr>
                          <w:t>土地利用經費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904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0000FF"/>
                            <w:sz w:val="24"/>
                          </w:rPr>
                          <w:t>千元，與上年度同。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(4)</w:t>
                        </w:r>
                        <w:r>
                          <w:rPr>
                            <w:color w:val="0000FF"/>
                            <w:sz w:val="24"/>
                          </w:rPr>
                          <w:t>公地行政經費 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3,169 </w:t>
                        </w:r>
                        <w:r>
                          <w:rPr>
                            <w:color w:val="0000FF"/>
                            <w:sz w:val="24"/>
                          </w:rPr>
                          <w:t>千元，較上年度減列</w:t>
                        </w:r>
                        <w:r>
                          <w:rPr>
                            <w:color w:val="FF0000"/>
                            <w:sz w:val="24"/>
                          </w:rPr>
                          <w:t>公地放領管理、經徵、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462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經收費用</w:t>
                        </w:r>
                        <w:r>
                          <w:rPr>
                            <w:color w:val="0000FF"/>
                            <w:sz w:val="24"/>
                          </w:rPr>
                          <w:t>及辦理</w:t>
                        </w:r>
                        <w:r>
                          <w:rPr>
                            <w:color w:val="FF0000"/>
                            <w:sz w:val="24"/>
                          </w:rPr>
                          <w:t>公地管理</w:t>
                        </w:r>
                        <w:r>
                          <w:rPr>
                            <w:color w:val="0000FF"/>
                            <w:spacing w:val="-9"/>
                            <w:sz w:val="24"/>
                          </w:rPr>
                          <w:t>相關業務經費 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1,500 </w:t>
                        </w:r>
                        <w:r>
                          <w:rPr>
                            <w:color w:val="0000FF"/>
                            <w:spacing w:val="-13"/>
                            <w:sz w:val="24"/>
                          </w:rPr>
                          <w:t>千元，增列辦理地政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462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貢獻</w:t>
                        </w:r>
                        <w:r>
                          <w:rPr>
                            <w:color w:val="FF0000"/>
                            <w:sz w:val="24"/>
                          </w:rPr>
                          <w:t>獎評選</w:t>
                        </w:r>
                        <w:r>
                          <w:rPr>
                            <w:color w:val="0000FF"/>
                            <w:sz w:val="24"/>
                          </w:rPr>
                          <w:t>、頒獎及其得獎人專輯之編印等經費 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200 </w:t>
                        </w:r>
                        <w:r>
                          <w:rPr>
                            <w:color w:val="0000FF"/>
                            <w:sz w:val="24"/>
                          </w:rPr>
                          <w:t>千元，計淨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462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減 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</w:rPr>
                          <w:t>1,300 </w:t>
                        </w:r>
                        <w:r>
                          <w:rPr>
                            <w:color w:val="0000FF"/>
                            <w:sz w:val="24"/>
                          </w:rPr>
                          <w:t>千元。</w:t>
                        </w:r>
                      </w:p>
                      <w:p>
                        <w:pPr>
                          <w:pStyle w:val="TableParagraph"/>
                          <w:spacing w:line="313" w:lineRule="exact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(5)</w:t>
                        </w:r>
                        <w:r>
                          <w:rPr>
                            <w:color w:val="0000FF"/>
                            <w:sz w:val="24"/>
                          </w:rPr>
                          <w:t>非都市土地使用管制經費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1,156 </w:t>
                        </w:r>
                        <w:r>
                          <w:rPr>
                            <w:color w:val="0000FF"/>
                            <w:sz w:val="24"/>
                          </w:rPr>
                          <w:t>千元，較上年度減列辦理非都市</w:t>
                        </w:r>
                      </w:p>
                      <w:p>
                        <w:pPr>
                          <w:pStyle w:val="TableParagraph"/>
                          <w:spacing w:line="313" w:lineRule="exact"/>
                          <w:ind w:left="462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土地使用編定管制等經費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61 </w:t>
                        </w:r>
                        <w:r>
                          <w:rPr>
                            <w:color w:val="0000FF"/>
                            <w:sz w:val="24"/>
                          </w:rPr>
                          <w:t>千元。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(6)</w:t>
                        </w:r>
                        <w:r>
                          <w:rPr>
                            <w:color w:val="0000FF"/>
                            <w:sz w:val="24"/>
                          </w:rPr>
                          <w:t>土地重劃業務經費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1,997 </w:t>
                        </w:r>
                        <w:r>
                          <w:rPr>
                            <w:color w:val="0000FF"/>
                            <w:sz w:val="24"/>
                          </w:rPr>
                          <w:t>千元，較上年度減列辦理市地重劃業務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462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等經費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105 </w:t>
                        </w:r>
                        <w:r>
                          <w:rPr>
                            <w:color w:val="0000FF"/>
                            <w:sz w:val="24"/>
                          </w:rPr>
                          <w:t>千元。</w:t>
                        </w:r>
                      </w:p>
                      <w:p>
                        <w:pPr>
                          <w:pStyle w:val="TableParagraph"/>
                          <w:spacing w:line="146" w:lineRule="auto" w:before="40"/>
                          <w:ind w:left="462" w:right="127" w:hanging="240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(7)</w:t>
                        </w:r>
                        <w:r>
                          <w:rPr>
                            <w:color w:val="0000FF"/>
                            <w:sz w:val="24"/>
                          </w:rPr>
                          <w:t>辦理區段徵收業務經費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1,208 </w:t>
                        </w:r>
                        <w:r>
                          <w:rPr>
                            <w:color w:val="0000FF"/>
                            <w:sz w:val="24"/>
                          </w:rPr>
                          <w:t>千元，較上年度減列督導考核直轄市及縣市政府辦理區段徵收業務</w:t>
                        </w:r>
                        <w:r>
                          <w:rPr>
                            <w:color w:val="FF0000"/>
                            <w:sz w:val="24"/>
                          </w:rPr>
                          <w:t>、辦理和順寮農場區段徵收可建</w:t>
                        </w:r>
                      </w:p>
                      <w:p>
                        <w:pPr>
                          <w:pStyle w:val="TableParagraph"/>
                          <w:spacing w:line="285" w:lineRule="exact"/>
                          <w:ind w:left="462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築土地標讓售作業</w:t>
                        </w:r>
                        <w:r>
                          <w:rPr>
                            <w:color w:val="0000FF"/>
                            <w:sz w:val="24"/>
                          </w:rPr>
                          <w:t>等經費 </w:t>
                        </w:r>
                        <w:r>
                          <w:rPr>
                            <w:rFonts w:ascii="Times New Roman" w:eastAsia="Times New Roman"/>
                            <w:color w:val="0000FF"/>
                            <w:sz w:val="24"/>
                          </w:rPr>
                          <w:t>64 </w:t>
                        </w:r>
                        <w:r>
                          <w:rPr>
                            <w:color w:val="0000FF"/>
                            <w:sz w:val="24"/>
                          </w:rPr>
                          <w:t>千元。</w:t>
                        </w:r>
                      </w:p>
                    </w:tc>
                  </w:tr>
                  <w:tr>
                    <w:trPr>
                      <w:trHeight w:val="3871" w:hRule="atLeast"/>
                    </w:trPr>
                    <w:tc>
                      <w:tcPr>
                        <w:tcW w:w="46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67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14" w:lineRule="exact"/>
                          <w:ind w:left="10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3808012501</w:t>
                        </w:r>
                      </w:p>
                      <w:p>
                        <w:pPr>
                          <w:pStyle w:val="TableParagraph"/>
                          <w:spacing w:line="447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測量及方域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99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24"/>
                          </w:rPr>
                          <w:t>151,080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00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0000FF"/>
                            <w:sz w:val="24"/>
                          </w:rPr>
                          <w:t>379,828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01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24"/>
                          </w:rPr>
                          <w:t>-228,748</w:t>
                        </w:r>
                      </w:p>
                    </w:tc>
                    <w:tc>
                      <w:tcPr>
                        <w:tcW w:w="73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65" w:hRule="atLeast"/>
                    </w:trPr>
                    <w:tc>
                      <w:tcPr>
                        <w:tcW w:w="46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6"/>
                          <w:rPr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ind w:right="167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14" w:lineRule="exact" w:before="1"/>
                          <w:ind w:left="10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3808012502</w:t>
                        </w:r>
                      </w:p>
                      <w:p>
                        <w:pPr>
                          <w:pStyle w:val="TableParagraph"/>
                          <w:spacing w:line="352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地籍及不動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6"/>
                          <w:rPr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24"/>
                          </w:rPr>
                          <w:t>271,234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6"/>
                          <w:rPr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ind w:right="100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24"/>
                          </w:rPr>
                          <w:t>199,904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6"/>
                          <w:rPr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24"/>
                          </w:rPr>
                          <w:t>71,330</w:t>
                        </w:r>
                      </w:p>
                    </w:tc>
                    <w:tc>
                      <w:tcPr>
                        <w:tcW w:w="73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6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2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產服務業管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3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80" w:hRule="atLeast"/>
                    </w:trPr>
                    <w:tc>
                      <w:tcPr>
                        <w:tcW w:w="46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77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理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3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167" w:hRule="atLeast"/>
                    </w:trPr>
                    <w:tc>
                      <w:tcPr>
                        <w:tcW w:w="46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right="167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14" w:lineRule="exact"/>
                          <w:ind w:left="10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3808012503</w:t>
                        </w:r>
                      </w:p>
                      <w:p>
                        <w:pPr>
                          <w:pStyle w:val="TableParagraph"/>
                          <w:spacing w:line="352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平均地權及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24"/>
                          </w:rPr>
                          <w:t>13,444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100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24"/>
                          </w:rPr>
                          <w:t>14,974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24"/>
                          </w:rPr>
                          <w:t>-1,530</w:t>
                        </w:r>
                      </w:p>
                    </w:tc>
                    <w:tc>
                      <w:tcPr>
                        <w:tcW w:w="73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253" w:hRule="atLeast"/>
                    </w:trPr>
                    <w:tc>
                      <w:tcPr>
                        <w:tcW w:w="46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6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377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土地利用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3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3"/>
        </w:rPr>
        <w:t>經資門併計</w:t>
        <w:tab/>
      </w:r>
      <w:r>
        <w:rPr/>
        <w:t>中華民國</w:t>
      </w:r>
      <w:r>
        <w:rPr>
          <w:spacing w:val="-60"/>
        </w:rPr>
        <w:t> </w:t>
      </w:r>
      <w:r>
        <w:rPr/>
        <w:t>99</w:t>
      </w:r>
      <w:r>
        <w:rPr>
          <w:spacing w:val="-60"/>
        </w:rPr>
        <w:t> </w:t>
      </w:r>
      <w:r>
        <w:rPr/>
        <w:t>年度</w:t>
      </w:r>
    </w:p>
    <w:p>
      <w:pPr>
        <w:pStyle w:val="BodyText"/>
        <w:spacing w:before="14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108"/>
      </w:pPr>
      <w:r>
        <w:rPr/>
        <w:t>單位：新台幣千元</w:t>
      </w:r>
    </w:p>
    <w:sectPr>
      <w:type w:val="continuous"/>
      <w:pgSz w:w="16840" w:h="23820"/>
      <w:pgMar w:top="320" w:bottom="280" w:left="320" w:right="1240"/>
      <w:cols w:num="2" w:equalWidth="0">
        <w:col w:w="9423" w:space="3252"/>
        <w:col w:w="26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CJK JP Regular">
    <w:altName w:val="Noto Sans CJK JP Regular"/>
    <w:charset w:val="0"/>
    <w:family w:val="swiss"/>
    <w:pitch w:val="variable"/>
  </w:font>
  <w:font w:name="Noto Sans Mono CJK JP Regular">
    <w:altName w:val="Noto Sans Mono CJK JP Regular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</w:rPr>
  </w:style>
  <w:style w:styleId="BodyText" w:type="paragraph">
    <w:name w:val="Body Text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moim058</dc:creator>
  <dc:title>內政部</dc:title>
  <dcterms:created xsi:type="dcterms:W3CDTF">2018-07-23T03:57:04Z</dcterms:created>
  <dcterms:modified xsi:type="dcterms:W3CDTF">2018-07-23T03:57:04Z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2010-04-23T00:00:00Z</vt:filetime>
  </property>
  <property fmtid="{D5CDD505-2E9C-101B-9397-08002B2CF9AE}" pid="3" name="Creator">
    <vt:lpwstr>Acrobat PDFMaker 9.1 Word 版</vt:lpwstr>
  </property>
  <property fmtid="{D5CDD505-2E9C-101B-9397-08002B2CF9AE}" pid="4" name="LastSaved">
    <vt:filetime>2018-07-23T00:00:00Z</vt:filetime>
  </property>
</Properties>
</file>